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B7F" w:rsidRPr="00907B7F" w:rsidRDefault="00DD4208" w:rsidP="00907B7F">
      <w:pPr>
        <w:spacing w:before="100" w:beforeAutospacing="1" w:after="100" w:afterAutospacing="1" w:line="240" w:lineRule="auto"/>
        <w:outlineLvl w:val="2"/>
        <w:rPr>
          <w:rFonts w:ascii="Verdana" w:eastAsia="Times New Roman" w:hAnsi="Verdana" w:cs="Times New Roman"/>
          <w:b/>
          <w:bCs/>
          <w:sz w:val="27"/>
          <w:szCs w:val="27"/>
          <w:lang w:eastAsia="ru-RU"/>
        </w:rPr>
      </w:pPr>
      <w:bookmarkStart w:id="0" w:name="_GoBack"/>
      <w:r w:rsidRPr="00DD4208">
        <w:rPr>
          <w:rFonts w:ascii="Verdana" w:eastAsia="Times New Roman" w:hAnsi="Verdana" w:cs="Times New Roman"/>
          <w:b/>
          <w:bCs/>
          <w:sz w:val="27"/>
          <w:szCs w:val="27"/>
          <w:lang w:eastAsia="ru-RU"/>
        </w:rPr>
        <w:t>Крещение Руси: крещение Владимира. Крещение городов и сел.</w:t>
      </w:r>
      <w:bookmarkEnd w:id="0"/>
    </w:p>
    <w:p w:rsidR="00907B7F" w:rsidRPr="00907B7F" w:rsidRDefault="00907B7F" w:rsidP="00907B7F">
      <w:pPr>
        <w:spacing w:before="100" w:beforeAutospacing="1" w:after="100" w:afterAutospacing="1" w:line="240" w:lineRule="auto"/>
        <w:rPr>
          <w:rFonts w:ascii="Verdana" w:eastAsia="Times New Roman" w:hAnsi="Verdana" w:cs="Times New Roman"/>
          <w:b/>
          <w:bCs/>
          <w:sz w:val="24"/>
          <w:szCs w:val="24"/>
          <w:lang w:eastAsia="ru-RU"/>
        </w:rPr>
      </w:pPr>
      <w:r w:rsidRPr="00907B7F">
        <w:rPr>
          <w:rFonts w:ascii="Verdana" w:eastAsia="Times New Roman" w:hAnsi="Verdana" w:cs="Times New Roman"/>
          <w:b/>
          <w:bCs/>
          <w:sz w:val="24"/>
          <w:szCs w:val="24"/>
          <w:lang w:eastAsia="ru-RU"/>
        </w:rPr>
        <w:t xml:space="preserve">  </w:t>
      </w:r>
    </w:p>
    <w:p w:rsidR="00907B7F" w:rsidRPr="00907B7F" w:rsidRDefault="00907B7F" w:rsidP="00907B7F">
      <w:pPr>
        <w:spacing w:before="100" w:beforeAutospacing="1" w:after="100" w:afterAutospacing="1" w:line="240" w:lineRule="auto"/>
        <w:rPr>
          <w:rFonts w:ascii="Verdana" w:eastAsia="Times New Roman" w:hAnsi="Verdana" w:cs="Times New Roman"/>
          <w:b/>
          <w:bCs/>
          <w:sz w:val="24"/>
          <w:szCs w:val="24"/>
          <w:lang w:eastAsia="ru-RU"/>
        </w:rPr>
      </w:pPr>
      <w:r w:rsidRPr="00907B7F">
        <w:rPr>
          <w:rFonts w:ascii="Verdana" w:eastAsia="Times New Roman" w:hAnsi="Verdana" w:cs="Times New Roman"/>
          <w:b/>
          <w:bCs/>
          <w:sz w:val="24"/>
          <w:szCs w:val="24"/>
          <w:lang w:eastAsia="ru-RU"/>
        </w:rPr>
        <w:t xml:space="preserve">План </w:t>
      </w:r>
    </w:p>
    <w:p w:rsidR="00907B7F" w:rsidRPr="00907B7F" w:rsidRDefault="00907B7F" w:rsidP="00907B7F">
      <w:pPr>
        <w:spacing w:before="100" w:beforeAutospacing="1" w:after="100" w:afterAutospacing="1" w:line="240" w:lineRule="auto"/>
        <w:rPr>
          <w:rFonts w:ascii="Verdana" w:eastAsia="Times New Roman" w:hAnsi="Verdana" w:cs="Times New Roman"/>
          <w:b/>
          <w:bCs/>
          <w:sz w:val="24"/>
          <w:szCs w:val="24"/>
          <w:lang w:eastAsia="ru-RU"/>
        </w:rPr>
      </w:pPr>
      <w:r w:rsidRPr="00907B7F">
        <w:rPr>
          <w:rFonts w:ascii="Verdana" w:eastAsia="Times New Roman" w:hAnsi="Verdana" w:cs="Times New Roman"/>
          <w:b/>
          <w:bCs/>
          <w:sz w:val="24"/>
          <w:szCs w:val="24"/>
          <w:lang w:eastAsia="ru-RU"/>
        </w:rPr>
        <w:t xml:space="preserve">1) . Первые христиане </w:t>
      </w:r>
    </w:p>
    <w:p w:rsidR="00907B7F" w:rsidRPr="00907B7F" w:rsidRDefault="00907B7F" w:rsidP="00907B7F">
      <w:pPr>
        <w:spacing w:before="100" w:beforeAutospacing="1" w:after="100" w:afterAutospacing="1" w:line="240" w:lineRule="auto"/>
        <w:rPr>
          <w:rFonts w:ascii="Verdana" w:eastAsia="Times New Roman" w:hAnsi="Verdana" w:cs="Times New Roman"/>
          <w:b/>
          <w:bCs/>
          <w:sz w:val="24"/>
          <w:szCs w:val="24"/>
          <w:lang w:eastAsia="ru-RU"/>
        </w:rPr>
      </w:pPr>
      <w:r w:rsidRPr="00907B7F">
        <w:rPr>
          <w:rFonts w:ascii="Verdana" w:eastAsia="Times New Roman" w:hAnsi="Verdana" w:cs="Times New Roman"/>
          <w:b/>
          <w:bCs/>
          <w:sz w:val="24"/>
          <w:szCs w:val="24"/>
          <w:lang w:eastAsia="ru-RU"/>
        </w:rPr>
        <w:t xml:space="preserve">2) . Крещение Руси: крещение Владимира. Крещение городов и сел. </w:t>
      </w:r>
    </w:p>
    <w:p w:rsidR="00907B7F" w:rsidRPr="00907B7F" w:rsidRDefault="00907B7F" w:rsidP="00907B7F">
      <w:pPr>
        <w:spacing w:before="100" w:beforeAutospacing="1" w:after="100" w:afterAutospacing="1" w:line="240" w:lineRule="auto"/>
        <w:rPr>
          <w:rFonts w:ascii="Verdana" w:eastAsia="Times New Roman" w:hAnsi="Verdana" w:cs="Times New Roman"/>
          <w:b/>
          <w:bCs/>
          <w:sz w:val="24"/>
          <w:szCs w:val="24"/>
          <w:lang w:eastAsia="ru-RU"/>
        </w:rPr>
      </w:pPr>
      <w:r w:rsidRPr="00907B7F">
        <w:rPr>
          <w:rFonts w:ascii="Verdana" w:eastAsia="Times New Roman" w:hAnsi="Verdana" w:cs="Times New Roman"/>
          <w:b/>
          <w:bCs/>
          <w:sz w:val="24"/>
          <w:szCs w:val="24"/>
          <w:lang w:eastAsia="ru-RU"/>
        </w:rPr>
        <w:t xml:space="preserve">3) . Историческое значение крещения Руси. </w:t>
      </w:r>
    </w:p>
    <w:p w:rsidR="00907B7F" w:rsidRPr="00907B7F" w:rsidRDefault="00907B7F" w:rsidP="00907B7F">
      <w:pPr>
        <w:spacing w:before="100" w:beforeAutospacing="1" w:after="100" w:afterAutospacing="1" w:line="240" w:lineRule="auto"/>
        <w:rPr>
          <w:rFonts w:ascii="Verdana" w:eastAsia="Times New Roman" w:hAnsi="Verdana" w:cs="Times New Roman"/>
          <w:b/>
          <w:bCs/>
          <w:sz w:val="24"/>
          <w:szCs w:val="24"/>
          <w:lang w:eastAsia="ru-RU"/>
        </w:rPr>
      </w:pPr>
      <w:r w:rsidRPr="00907B7F">
        <w:rPr>
          <w:rFonts w:ascii="Verdana" w:eastAsia="Times New Roman" w:hAnsi="Verdana" w:cs="Times New Roman"/>
          <w:b/>
          <w:bCs/>
          <w:sz w:val="24"/>
          <w:szCs w:val="24"/>
          <w:lang w:eastAsia="ru-RU"/>
        </w:rPr>
        <w:t xml:space="preserve">4) . Библиография </w:t>
      </w:r>
    </w:p>
    <w:p w:rsidR="00907B7F" w:rsidRPr="00907B7F" w:rsidRDefault="00907B7F" w:rsidP="00907B7F">
      <w:pPr>
        <w:spacing w:before="100" w:beforeAutospacing="1" w:after="100" w:afterAutospacing="1" w:line="240" w:lineRule="auto"/>
        <w:rPr>
          <w:rFonts w:ascii="Verdana" w:eastAsia="Times New Roman" w:hAnsi="Verdana" w:cs="Times New Roman"/>
          <w:b/>
          <w:bCs/>
          <w:sz w:val="24"/>
          <w:szCs w:val="24"/>
          <w:lang w:eastAsia="ru-RU"/>
        </w:rPr>
      </w:pPr>
      <w:r w:rsidRPr="00907B7F">
        <w:rPr>
          <w:rFonts w:ascii="Verdana" w:eastAsia="Times New Roman" w:hAnsi="Verdana" w:cs="Times New Roman"/>
          <w:b/>
          <w:bCs/>
          <w:sz w:val="24"/>
          <w:szCs w:val="24"/>
          <w:lang w:eastAsia="ru-RU"/>
        </w:rPr>
        <w:t xml:space="preserve">  </w:t>
      </w:r>
    </w:p>
    <w:p w:rsidR="00907B7F" w:rsidRPr="00907B7F" w:rsidRDefault="00907B7F" w:rsidP="00907B7F">
      <w:pPr>
        <w:spacing w:before="100" w:beforeAutospacing="1" w:after="100" w:afterAutospacing="1" w:line="240" w:lineRule="auto"/>
        <w:rPr>
          <w:rFonts w:ascii="Verdana" w:eastAsia="Times New Roman" w:hAnsi="Verdana" w:cs="Times New Roman"/>
          <w:b/>
          <w:bCs/>
          <w:sz w:val="24"/>
          <w:szCs w:val="24"/>
          <w:lang w:eastAsia="ru-RU"/>
        </w:rPr>
      </w:pPr>
      <w:r w:rsidRPr="00907B7F">
        <w:rPr>
          <w:rFonts w:ascii="Verdana" w:eastAsia="Times New Roman" w:hAnsi="Verdana" w:cs="Times New Roman"/>
          <w:b/>
          <w:bCs/>
          <w:sz w:val="24"/>
          <w:szCs w:val="24"/>
          <w:lang w:eastAsia="ru-RU"/>
        </w:rPr>
        <w:t xml:space="preserve">ПЕРВЫЕ ХРИСТИАНЕ </w:t>
      </w:r>
    </w:p>
    <w:p w:rsidR="00907B7F" w:rsidRPr="00907B7F" w:rsidRDefault="00907B7F" w:rsidP="00907B7F">
      <w:pPr>
        <w:spacing w:before="100" w:beforeAutospacing="1" w:after="100" w:afterAutospacing="1" w:line="240" w:lineRule="auto"/>
        <w:rPr>
          <w:rFonts w:ascii="Verdana" w:eastAsia="Times New Roman" w:hAnsi="Verdana" w:cs="Times New Roman"/>
          <w:b/>
          <w:bCs/>
          <w:sz w:val="24"/>
          <w:szCs w:val="24"/>
          <w:lang w:eastAsia="ru-RU"/>
        </w:rPr>
      </w:pPr>
      <w:r w:rsidRPr="00907B7F">
        <w:rPr>
          <w:rFonts w:ascii="Verdana" w:eastAsia="Times New Roman" w:hAnsi="Verdana" w:cs="Times New Roman"/>
          <w:b/>
          <w:bCs/>
          <w:sz w:val="24"/>
          <w:szCs w:val="24"/>
          <w:lang w:eastAsia="ru-RU"/>
        </w:rPr>
        <w:t xml:space="preserve">Образование межплеменных этнических общностей обычно сопровождалось серьезными изменениями не только в политической жизни людей, но и в жизни духовной. Значительным событием в ранней истории большинства европейских народов стало их приобщение к христианству. </w:t>
      </w:r>
    </w:p>
    <w:p w:rsidR="00907B7F" w:rsidRPr="00907B7F" w:rsidRDefault="00907B7F" w:rsidP="00907B7F">
      <w:pPr>
        <w:spacing w:before="100" w:beforeAutospacing="1" w:after="100" w:afterAutospacing="1" w:line="240" w:lineRule="auto"/>
        <w:rPr>
          <w:rFonts w:ascii="Verdana" w:eastAsia="Times New Roman" w:hAnsi="Verdana" w:cs="Times New Roman"/>
          <w:b/>
          <w:bCs/>
          <w:sz w:val="24"/>
          <w:szCs w:val="24"/>
          <w:lang w:eastAsia="ru-RU"/>
        </w:rPr>
      </w:pPr>
      <w:r w:rsidRPr="00907B7F">
        <w:rPr>
          <w:rFonts w:ascii="Verdana" w:eastAsia="Times New Roman" w:hAnsi="Verdana" w:cs="Times New Roman"/>
          <w:b/>
          <w:bCs/>
          <w:sz w:val="24"/>
          <w:szCs w:val="24"/>
          <w:lang w:eastAsia="ru-RU"/>
        </w:rPr>
        <w:t>Состоящая из различных северогерманских, славянских и финских элементов, древнерусская (восточнославянская) общность в конце I тыс. По Р. Х стала превращаться в народ, сплоченный не только политически, но и духовно, т.е. религиозно. Медленное распространение христианства среде варяжских и славянских дружинников началось в IX веке. Первоначально крещение принимали немногие воины, участвовавшие в набегах на Византию, и в торговли с христианами-греками (профессии воина и купца в то время очень часто совпадали)</w:t>
      </w:r>
      <w:proofErr w:type="gramStart"/>
      <w:r w:rsidRPr="00907B7F">
        <w:rPr>
          <w:rFonts w:ascii="Verdana" w:eastAsia="Times New Roman" w:hAnsi="Verdana" w:cs="Times New Roman"/>
          <w:b/>
          <w:bCs/>
          <w:sz w:val="24"/>
          <w:szCs w:val="24"/>
          <w:lang w:eastAsia="ru-RU"/>
        </w:rPr>
        <w:t xml:space="preserve"> .</w:t>
      </w:r>
      <w:proofErr w:type="gramEnd"/>
      <w:r w:rsidRPr="00907B7F">
        <w:rPr>
          <w:rFonts w:ascii="Verdana" w:eastAsia="Times New Roman" w:hAnsi="Verdana" w:cs="Times New Roman"/>
          <w:b/>
          <w:bCs/>
          <w:sz w:val="24"/>
          <w:szCs w:val="24"/>
          <w:lang w:eastAsia="ru-RU"/>
        </w:rPr>
        <w:t xml:space="preserve"> </w:t>
      </w:r>
    </w:p>
    <w:p w:rsidR="00907B7F" w:rsidRPr="00907B7F" w:rsidRDefault="00907B7F" w:rsidP="00907B7F">
      <w:pPr>
        <w:spacing w:before="100" w:beforeAutospacing="1" w:after="100" w:afterAutospacing="1" w:line="240" w:lineRule="auto"/>
        <w:rPr>
          <w:rFonts w:ascii="Verdana" w:eastAsia="Times New Roman" w:hAnsi="Verdana" w:cs="Times New Roman"/>
          <w:b/>
          <w:bCs/>
          <w:sz w:val="24"/>
          <w:szCs w:val="24"/>
          <w:lang w:eastAsia="ru-RU"/>
        </w:rPr>
      </w:pPr>
      <w:r w:rsidRPr="00907B7F">
        <w:rPr>
          <w:rFonts w:ascii="Verdana" w:eastAsia="Times New Roman" w:hAnsi="Verdana" w:cs="Times New Roman"/>
          <w:b/>
          <w:bCs/>
          <w:sz w:val="24"/>
          <w:szCs w:val="24"/>
          <w:lang w:eastAsia="ru-RU"/>
        </w:rPr>
        <w:t xml:space="preserve">Перемена веры дружинников была делом вполне естественным: они много времени проводили в походах, в чужеземных краях и в том числе и в Византии, где видели прекрасные храмы, торжественные службы, сравнивали свои культы с христианской верой. </w:t>
      </w:r>
    </w:p>
    <w:p w:rsidR="00907B7F" w:rsidRPr="00907B7F" w:rsidRDefault="00907B7F" w:rsidP="00907B7F">
      <w:pPr>
        <w:spacing w:before="100" w:beforeAutospacing="1" w:after="100" w:afterAutospacing="1" w:line="240" w:lineRule="auto"/>
        <w:rPr>
          <w:rFonts w:ascii="Verdana" w:eastAsia="Times New Roman" w:hAnsi="Verdana" w:cs="Times New Roman"/>
          <w:b/>
          <w:bCs/>
          <w:sz w:val="24"/>
          <w:szCs w:val="24"/>
          <w:lang w:eastAsia="ru-RU"/>
        </w:rPr>
      </w:pPr>
      <w:r w:rsidRPr="00907B7F">
        <w:rPr>
          <w:rFonts w:ascii="Verdana" w:eastAsia="Times New Roman" w:hAnsi="Verdana" w:cs="Times New Roman"/>
          <w:b/>
          <w:bCs/>
          <w:sz w:val="24"/>
          <w:szCs w:val="24"/>
          <w:lang w:eastAsia="ru-RU"/>
        </w:rPr>
        <w:t>Племенные, языческие верования были, как правило, основаны на непонимании воздействия на человека каких-то малоприятных, неведомых сил. Представления об этих силах соотносились с родоплеменным бытом, с особенностями местности, со специфическими занятиями населения, Поэтому серьезные изменения в быте ставили под сомнение различные элементы верования, порождали религиозный кризи</w:t>
      </w:r>
      <w:proofErr w:type="gramStart"/>
      <w:r w:rsidRPr="00907B7F">
        <w:rPr>
          <w:rFonts w:ascii="Verdana" w:eastAsia="Times New Roman" w:hAnsi="Verdana" w:cs="Times New Roman"/>
          <w:b/>
          <w:bCs/>
          <w:sz w:val="24"/>
          <w:szCs w:val="24"/>
          <w:lang w:eastAsia="ru-RU"/>
        </w:rPr>
        <w:t>с(</w:t>
      </w:r>
      <w:proofErr w:type="gramEnd"/>
      <w:r w:rsidRPr="00907B7F">
        <w:rPr>
          <w:rFonts w:ascii="Verdana" w:eastAsia="Times New Roman" w:hAnsi="Verdana" w:cs="Times New Roman"/>
          <w:b/>
          <w:bCs/>
          <w:sz w:val="24"/>
          <w:szCs w:val="24"/>
          <w:lang w:eastAsia="ru-RU"/>
        </w:rPr>
        <w:t xml:space="preserve">так, </w:t>
      </w:r>
      <w:r w:rsidRPr="00907B7F">
        <w:rPr>
          <w:rFonts w:ascii="Verdana" w:eastAsia="Times New Roman" w:hAnsi="Verdana" w:cs="Times New Roman"/>
          <w:b/>
          <w:bCs/>
          <w:sz w:val="24"/>
          <w:szCs w:val="24"/>
          <w:lang w:eastAsia="ru-RU"/>
        </w:rPr>
        <w:lastRenderedPageBreak/>
        <w:t xml:space="preserve">поклонявшиеся духам гор племена не могли сохранить своих представлений о них, переселившись на равнину) . Не удивительно, что наибольшую восприимчивость к перемене религии показывала самая активная часть общества: воины и купцы. Некоторые историки, как О. М Соловьев и А. В </w:t>
      </w:r>
      <w:proofErr w:type="spellStart"/>
      <w:r w:rsidRPr="00907B7F">
        <w:rPr>
          <w:rFonts w:ascii="Verdana" w:eastAsia="Times New Roman" w:hAnsi="Verdana" w:cs="Times New Roman"/>
          <w:b/>
          <w:bCs/>
          <w:sz w:val="24"/>
          <w:szCs w:val="24"/>
          <w:lang w:eastAsia="ru-RU"/>
        </w:rPr>
        <w:t>Карташев</w:t>
      </w:r>
      <w:proofErr w:type="spellEnd"/>
      <w:r w:rsidRPr="00907B7F">
        <w:rPr>
          <w:rFonts w:ascii="Verdana" w:eastAsia="Times New Roman" w:hAnsi="Verdana" w:cs="Times New Roman"/>
          <w:b/>
          <w:bCs/>
          <w:sz w:val="24"/>
          <w:szCs w:val="24"/>
          <w:lang w:eastAsia="ru-RU"/>
        </w:rPr>
        <w:t xml:space="preserve">, принимают факт крещения Аскольда и </w:t>
      </w:r>
      <w:proofErr w:type="spellStart"/>
      <w:r w:rsidRPr="00907B7F">
        <w:rPr>
          <w:rFonts w:ascii="Verdana" w:eastAsia="Times New Roman" w:hAnsi="Verdana" w:cs="Times New Roman"/>
          <w:b/>
          <w:bCs/>
          <w:sz w:val="24"/>
          <w:szCs w:val="24"/>
          <w:lang w:eastAsia="ru-RU"/>
        </w:rPr>
        <w:t>Дира</w:t>
      </w:r>
      <w:proofErr w:type="spellEnd"/>
      <w:r w:rsidRPr="00907B7F">
        <w:rPr>
          <w:rFonts w:ascii="Verdana" w:eastAsia="Times New Roman" w:hAnsi="Verdana" w:cs="Times New Roman"/>
          <w:b/>
          <w:bCs/>
          <w:sz w:val="24"/>
          <w:szCs w:val="24"/>
          <w:lang w:eastAsia="ru-RU"/>
        </w:rPr>
        <w:t xml:space="preserve">, ходивших на Константинополь в 860 году. Но это был не государственный выбор веры, а личный. Тем не </w:t>
      </w:r>
      <w:proofErr w:type="gramStart"/>
      <w:r w:rsidRPr="00907B7F">
        <w:rPr>
          <w:rFonts w:ascii="Verdana" w:eastAsia="Times New Roman" w:hAnsi="Verdana" w:cs="Times New Roman"/>
          <w:b/>
          <w:bCs/>
          <w:sz w:val="24"/>
          <w:szCs w:val="24"/>
          <w:lang w:eastAsia="ru-RU"/>
        </w:rPr>
        <w:t>менее</w:t>
      </w:r>
      <w:proofErr w:type="gramEnd"/>
      <w:r w:rsidRPr="00907B7F">
        <w:rPr>
          <w:rFonts w:ascii="Verdana" w:eastAsia="Times New Roman" w:hAnsi="Verdana" w:cs="Times New Roman"/>
          <w:b/>
          <w:bCs/>
          <w:sz w:val="24"/>
          <w:szCs w:val="24"/>
          <w:lang w:eastAsia="ru-RU"/>
        </w:rPr>
        <w:t xml:space="preserve"> крещение отдельных влиятельных людей способствовало знакомству всего населения с христианством. Часто побуждением перехода в другую религию была победа христианского народа над язычниками: "</w:t>
      </w:r>
      <w:proofErr w:type="spellStart"/>
      <w:r w:rsidRPr="00907B7F">
        <w:rPr>
          <w:rFonts w:ascii="Verdana" w:eastAsia="Times New Roman" w:hAnsi="Verdana" w:cs="Times New Roman"/>
          <w:b/>
          <w:bCs/>
          <w:sz w:val="24"/>
          <w:szCs w:val="24"/>
          <w:lang w:eastAsia="ru-RU"/>
        </w:rPr>
        <w:t>Чужо</w:t>
      </w:r>
      <w:proofErr w:type="spellEnd"/>
      <w:r w:rsidRPr="00907B7F">
        <w:rPr>
          <w:rFonts w:ascii="Verdana" w:eastAsia="Times New Roman" w:hAnsi="Verdana" w:cs="Times New Roman"/>
          <w:b/>
          <w:bCs/>
          <w:sz w:val="24"/>
          <w:szCs w:val="24"/>
          <w:lang w:eastAsia="ru-RU"/>
        </w:rPr>
        <w:t xml:space="preserve"> Бог" сильнее. Известны также и миссионерские подвиги: Андрей Первозванный, св. Кирилл. </w:t>
      </w:r>
    </w:p>
    <w:p w:rsidR="00907B7F" w:rsidRPr="00907B7F" w:rsidRDefault="00907B7F" w:rsidP="00907B7F">
      <w:pPr>
        <w:spacing w:before="100" w:beforeAutospacing="1" w:after="100" w:afterAutospacing="1" w:line="240" w:lineRule="auto"/>
        <w:rPr>
          <w:rFonts w:ascii="Verdana" w:eastAsia="Times New Roman" w:hAnsi="Verdana" w:cs="Times New Roman"/>
          <w:b/>
          <w:bCs/>
          <w:sz w:val="24"/>
          <w:szCs w:val="24"/>
          <w:lang w:eastAsia="ru-RU"/>
        </w:rPr>
      </w:pPr>
      <w:r w:rsidRPr="00907B7F">
        <w:rPr>
          <w:rFonts w:ascii="Verdana" w:eastAsia="Times New Roman" w:hAnsi="Verdana" w:cs="Times New Roman"/>
          <w:b/>
          <w:bCs/>
          <w:sz w:val="24"/>
          <w:szCs w:val="24"/>
          <w:lang w:eastAsia="ru-RU"/>
        </w:rPr>
        <w:t xml:space="preserve">Но настоящих фанатов язычества было немного, хотя обряды любили и совершались. В городах на пути </w:t>
      </w:r>
      <w:proofErr w:type="gramStart"/>
      <w:r w:rsidRPr="00907B7F">
        <w:rPr>
          <w:rFonts w:ascii="Verdana" w:eastAsia="Times New Roman" w:hAnsi="Verdana" w:cs="Times New Roman"/>
          <w:b/>
          <w:bCs/>
          <w:sz w:val="24"/>
          <w:szCs w:val="24"/>
          <w:lang w:eastAsia="ru-RU"/>
        </w:rPr>
        <w:t>из</w:t>
      </w:r>
      <w:proofErr w:type="gramEnd"/>
      <w:r w:rsidRPr="00907B7F">
        <w:rPr>
          <w:rFonts w:ascii="Verdana" w:eastAsia="Times New Roman" w:hAnsi="Verdana" w:cs="Times New Roman"/>
          <w:b/>
          <w:bCs/>
          <w:sz w:val="24"/>
          <w:szCs w:val="24"/>
          <w:lang w:eastAsia="ru-RU"/>
        </w:rPr>
        <w:t xml:space="preserve"> </w:t>
      </w:r>
      <w:proofErr w:type="gramStart"/>
      <w:r w:rsidRPr="00907B7F">
        <w:rPr>
          <w:rFonts w:ascii="Verdana" w:eastAsia="Times New Roman" w:hAnsi="Verdana" w:cs="Times New Roman"/>
          <w:b/>
          <w:bCs/>
          <w:sz w:val="24"/>
          <w:szCs w:val="24"/>
          <w:lang w:eastAsia="ru-RU"/>
        </w:rPr>
        <w:t>варяг</w:t>
      </w:r>
      <w:proofErr w:type="gramEnd"/>
      <w:r w:rsidRPr="00907B7F">
        <w:rPr>
          <w:rFonts w:ascii="Verdana" w:eastAsia="Times New Roman" w:hAnsi="Verdana" w:cs="Times New Roman"/>
          <w:b/>
          <w:bCs/>
          <w:sz w:val="24"/>
          <w:szCs w:val="24"/>
          <w:lang w:eastAsia="ru-RU"/>
        </w:rPr>
        <w:t xml:space="preserve"> в греки было много купцов, среди которых было много христиан. Также много крещенных было среди дружинников. В то время, в середине X в., в Киеве стояла церковь Илии Пророка. Во 2-ой половине X в. Существовали православные храмы в Новгороде. В других городах на пути </w:t>
      </w:r>
      <w:proofErr w:type="gramStart"/>
      <w:r w:rsidRPr="00907B7F">
        <w:rPr>
          <w:rFonts w:ascii="Verdana" w:eastAsia="Times New Roman" w:hAnsi="Verdana" w:cs="Times New Roman"/>
          <w:b/>
          <w:bCs/>
          <w:sz w:val="24"/>
          <w:szCs w:val="24"/>
          <w:lang w:eastAsia="ru-RU"/>
        </w:rPr>
        <w:t>из</w:t>
      </w:r>
      <w:proofErr w:type="gramEnd"/>
      <w:r w:rsidRPr="00907B7F">
        <w:rPr>
          <w:rFonts w:ascii="Verdana" w:eastAsia="Times New Roman" w:hAnsi="Verdana" w:cs="Times New Roman"/>
          <w:b/>
          <w:bCs/>
          <w:sz w:val="24"/>
          <w:szCs w:val="24"/>
          <w:lang w:eastAsia="ru-RU"/>
        </w:rPr>
        <w:t xml:space="preserve"> варяг в греки. </w:t>
      </w:r>
    </w:p>
    <w:p w:rsidR="00907B7F" w:rsidRPr="00907B7F" w:rsidRDefault="00907B7F" w:rsidP="00907B7F">
      <w:pPr>
        <w:spacing w:before="100" w:beforeAutospacing="1" w:after="100" w:afterAutospacing="1" w:line="240" w:lineRule="auto"/>
        <w:rPr>
          <w:rFonts w:ascii="Verdana" w:eastAsia="Times New Roman" w:hAnsi="Verdana" w:cs="Times New Roman"/>
          <w:b/>
          <w:bCs/>
          <w:sz w:val="24"/>
          <w:szCs w:val="24"/>
          <w:lang w:eastAsia="ru-RU"/>
        </w:rPr>
      </w:pPr>
      <w:r w:rsidRPr="00907B7F">
        <w:rPr>
          <w:rFonts w:ascii="Verdana" w:eastAsia="Times New Roman" w:hAnsi="Verdana" w:cs="Times New Roman"/>
          <w:b/>
          <w:bCs/>
          <w:sz w:val="24"/>
          <w:szCs w:val="24"/>
          <w:lang w:eastAsia="ru-RU"/>
        </w:rPr>
        <w:t xml:space="preserve">Вдова Игоря Ольга, управлявшая государством по смерти мужа, приняла крещение. Некоторые ученые считают обращение Ольги политической игрой, но это не вполне верно. Конечно, расчет был наверняка, но главным фактором было личное побуждение Ольги. </w:t>
      </w:r>
    </w:p>
    <w:p w:rsidR="00907B7F" w:rsidRPr="00907B7F" w:rsidRDefault="00907B7F" w:rsidP="00907B7F">
      <w:pPr>
        <w:spacing w:before="100" w:beforeAutospacing="1" w:after="100" w:afterAutospacing="1" w:line="240" w:lineRule="auto"/>
        <w:rPr>
          <w:rFonts w:ascii="Verdana" w:eastAsia="Times New Roman" w:hAnsi="Verdana" w:cs="Times New Roman"/>
          <w:b/>
          <w:bCs/>
          <w:sz w:val="24"/>
          <w:szCs w:val="24"/>
          <w:lang w:eastAsia="ru-RU"/>
        </w:rPr>
      </w:pPr>
      <w:r w:rsidRPr="00907B7F">
        <w:rPr>
          <w:rFonts w:ascii="Verdana" w:eastAsia="Times New Roman" w:hAnsi="Verdana" w:cs="Times New Roman"/>
          <w:b/>
          <w:bCs/>
          <w:sz w:val="24"/>
          <w:szCs w:val="24"/>
          <w:lang w:eastAsia="ru-RU"/>
        </w:rPr>
        <w:t xml:space="preserve">Существует предание о крещении княжны: она, решив принять крещение, отправилась в Царьград, что бы принять крещение у патриарха. Но император Константин не сразу ее принял, ее ладьям долго пришлось стоять в Суде. Послов из разных стран и князей </w:t>
      </w:r>
      <w:proofErr w:type="gramStart"/>
      <w:r w:rsidRPr="00907B7F">
        <w:rPr>
          <w:rFonts w:ascii="Verdana" w:eastAsia="Times New Roman" w:hAnsi="Verdana" w:cs="Times New Roman"/>
          <w:b/>
          <w:bCs/>
          <w:sz w:val="24"/>
          <w:szCs w:val="24"/>
          <w:lang w:eastAsia="ru-RU"/>
        </w:rPr>
        <w:t>допускали во дворец по очереди и Ольга не была</w:t>
      </w:r>
      <w:proofErr w:type="gramEnd"/>
      <w:r w:rsidRPr="00907B7F">
        <w:rPr>
          <w:rFonts w:ascii="Verdana" w:eastAsia="Times New Roman" w:hAnsi="Verdana" w:cs="Times New Roman"/>
          <w:b/>
          <w:bCs/>
          <w:sz w:val="24"/>
          <w:szCs w:val="24"/>
          <w:lang w:eastAsia="ru-RU"/>
        </w:rPr>
        <w:t xml:space="preserve"> исключением. Будучи женщиной властной, своим стоянием на Суде она проявила удивительное смирение. Но когда Константин встретился с княжной, он был восхищен ее красотой, умом, и хотел взять ее в жены и сделать императрицей. Ольга же, боясь обидеть императора, по преданию, прибегла к хитрости: язычница не может выйти замуж за императора-христианина, пока он ее не крестит. Патриарх крестил Ольгу, а Константин стал ее крестным отцом. Когда опять встал вопрос о женитьбе, Ольга ответила: как ты хочешь взять меня женою, когда сам меня крестил и назвал дочерью? Император подивился уму Ольги и отпустил ее с большими дарами. </w:t>
      </w:r>
    </w:p>
    <w:p w:rsidR="00907B7F" w:rsidRPr="00907B7F" w:rsidRDefault="00907B7F" w:rsidP="00907B7F">
      <w:pPr>
        <w:spacing w:before="100" w:beforeAutospacing="1" w:after="100" w:afterAutospacing="1" w:line="240" w:lineRule="auto"/>
        <w:rPr>
          <w:rFonts w:ascii="Verdana" w:eastAsia="Times New Roman" w:hAnsi="Verdana" w:cs="Times New Roman"/>
          <w:b/>
          <w:bCs/>
          <w:sz w:val="24"/>
          <w:szCs w:val="24"/>
          <w:lang w:eastAsia="ru-RU"/>
        </w:rPr>
      </w:pPr>
      <w:r w:rsidRPr="00907B7F">
        <w:rPr>
          <w:rFonts w:ascii="Verdana" w:eastAsia="Times New Roman" w:hAnsi="Verdana" w:cs="Times New Roman"/>
          <w:b/>
          <w:bCs/>
          <w:sz w:val="24"/>
          <w:szCs w:val="24"/>
          <w:lang w:eastAsia="ru-RU"/>
        </w:rPr>
        <w:t>Но все же точно мы не знаем, где и когда приняла крещение Ольга. Легенда и русская летопись связывает это событие с посещением Константинополя (955 или 957 г.)</w:t>
      </w:r>
      <w:proofErr w:type="gramStart"/>
      <w:r w:rsidRPr="00907B7F">
        <w:rPr>
          <w:rFonts w:ascii="Verdana" w:eastAsia="Times New Roman" w:hAnsi="Verdana" w:cs="Times New Roman"/>
          <w:b/>
          <w:bCs/>
          <w:sz w:val="24"/>
          <w:szCs w:val="24"/>
          <w:lang w:eastAsia="ru-RU"/>
        </w:rPr>
        <w:t xml:space="preserve"> ,</w:t>
      </w:r>
      <w:proofErr w:type="gramEnd"/>
      <w:r w:rsidRPr="00907B7F">
        <w:rPr>
          <w:rFonts w:ascii="Verdana" w:eastAsia="Times New Roman" w:hAnsi="Verdana" w:cs="Times New Roman"/>
          <w:b/>
          <w:bCs/>
          <w:sz w:val="24"/>
          <w:szCs w:val="24"/>
          <w:lang w:eastAsia="ru-RU"/>
        </w:rPr>
        <w:t xml:space="preserve"> где Ольга вела переговоры с императором Константином. Однако</w:t>
      </w:r>
      <w:proofErr w:type="gramStart"/>
      <w:r w:rsidRPr="00907B7F">
        <w:rPr>
          <w:rFonts w:ascii="Verdana" w:eastAsia="Times New Roman" w:hAnsi="Verdana" w:cs="Times New Roman"/>
          <w:b/>
          <w:bCs/>
          <w:sz w:val="24"/>
          <w:szCs w:val="24"/>
          <w:lang w:eastAsia="ru-RU"/>
        </w:rPr>
        <w:t>,</w:t>
      </w:r>
      <w:proofErr w:type="gramEnd"/>
      <w:r w:rsidRPr="00907B7F">
        <w:rPr>
          <w:rFonts w:ascii="Verdana" w:eastAsia="Times New Roman" w:hAnsi="Verdana" w:cs="Times New Roman"/>
          <w:b/>
          <w:bCs/>
          <w:sz w:val="24"/>
          <w:szCs w:val="24"/>
          <w:lang w:eastAsia="ru-RU"/>
        </w:rPr>
        <w:t xml:space="preserve"> в его подробных записках о крещении Ольги не упоминается. </w:t>
      </w:r>
    </w:p>
    <w:p w:rsidR="00907B7F" w:rsidRPr="00907B7F" w:rsidRDefault="00907B7F" w:rsidP="00907B7F">
      <w:pPr>
        <w:spacing w:before="100" w:beforeAutospacing="1" w:after="100" w:afterAutospacing="1" w:line="240" w:lineRule="auto"/>
        <w:rPr>
          <w:rFonts w:ascii="Verdana" w:eastAsia="Times New Roman" w:hAnsi="Verdana" w:cs="Times New Roman"/>
          <w:b/>
          <w:bCs/>
          <w:sz w:val="24"/>
          <w:szCs w:val="24"/>
          <w:lang w:eastAsia="ru-RU"/>
        </w:rPr>
      </w:pPr>
      <w:r w:rsidRPr="00907B7F">
        <w:rPr>
          <w:rFonts w:ascii="Verdana" w:eastAsia="Times New Roman" w:hAnsi="Verdana" w:cs="Times New Roman"/>
          <w:b/>
          <w:bCs/>
          <w:sz w:val="24"/>
          <w:szCs w:val="24"/>
          <w:lang w:eastAsia="ru-RU"/>
        </w:rPr>
        <w:lastRenderedPageBreak/>
        <w:t xml:space="preserve">"Скорее Ольга крестилась еще до посещения Константинополя (в столицу Византии она прибыла со священником, скорее духовником княгини.) "(2) . Так или иначе, Ольга стала православной, а ее народ, в целом, оставался языческим. </w:t>
      </w:r>
    </w:p>
    <w:p w:rsidR="00907B7F" w:rsidRPr="00907B7F" w:rsidRDefault="00907B7F" w:rsidP="00907B7F">
      <w:pPr>
        <w:spacing w:before="100" w:beforeAutospacing="1" w:after="100" w:afterAutospacing="1" w:line="240" w:lineRule="auto"/>
        <w:rPr>
          <w:rFonts w:ascii="Verdana" w:eastAsia="Times New Roman" w:hAnsi="Verdana" w:cs="Times New Roman"/>
          <w:b/>
          <w:bCs/>
          <w:sz w:val="24"/>
          <w:szCs w:val="24"/>
          <w:lang w:eastAsia="ru-RU"/>
        </w:rPr>
      </w:pPr>
      <w:r w:rsidRPr="00907B7F">
        <w:rPr>
          <w:rFonts w:ascii="Verdana" w:eastAsia="Times New Roman" w:hAnsi="Verdana" w:cs="Times New Roman"/>
          <w:b/>
          <w:bCs/>
          <w:sz w:val="24"/>
          <w:szCs w:val="24"/>
          <w:lang w:eastAsia="ru-RU"/>
        </w:rPr>
        <w:t xml:space="preserve">В X в. Происходила очень медленная христианизация Руси. Этот процесс почти не затрагивал обитавших вне города земледельцев и охотников. Православие постепенно приобретало статус религии, терпимой в государстве, но не государственной. Распространение христианства в княжеской и дружинной среде (в то время они в известной степени совпадали) происходило, как я уже отмечал, быстрее. </w:t>
      </w:r>
    </w:p>
    <w:p w:rsidR="00907B7F" w:rsidRPr="00907B7F" w:rsidRDefault="00907B7F" w:rsidP="00907B7F">
      <w:pPr>
        <w:spacing w:before="100" w:beforeAutospacing="1" w:after="100" w:afterAutospacing="1" w:line="240" w:lineRule="auto"/>
        <w:rPr>
          <w:rFonts w:ascii="Verdana" w:eastAsia="Times New Roman" w:hAnsi="Verdana" w:cs="Times New Roman"/>
          <w:b/>
          <w:bCs/>
          <w:sz w:val="24"/>
          <w:szCs w:val="24"/>
          <w:lang w:eastAsia="ru-RU"/>
        </w:rPr>
      </w:pPr>
      <w:r w:rsidRPr="00907B7F">
        <w:rPr>
          <w:rFonts w:ascii="Verdana" w:eastAsia="Times New Roman" w:hAnsi="Verdana" w:cs="Times New Roman"/>
          <w:b/>
          <w:bCs/>
          <w:sz w:val="24"/>
          <w:szCs w:val="24"/>
          <w:lang w:eastAsia="ru-RU"/>
        </w:rPr>
        <w:t xml:space="preserve">Постепенно создавались предпосылки для официального признания новой религии и для массового крещения восточных славян. Этим предпосылкам суждено было сбыться во времена правления св. Князя </w:t>
      </w:r>
      <w:proofErr w:type="gramStart"/>
      <w:r w:rsidRPr="00907B7F">
        <w:rPr>
          <w:rFonts w:ascii="Verdana" w:eastAsia="Times New Roman" w:hAnsi="Verdana" w:cs="Times New Roman"/>
          <w:b/>
          <w:bCs/>
          <w:sz w:val="24"/>
          <w:szCs w:val="24"/>
          <w:lang w:eastAsia="ru-RU"/>
        </w:rPr>
        <w:t>Владимира-Красное</w:t>
      </w:r>
      <w:proofErr w:type="gramEnd"/>
      <w:r w:rsidRPr="00907B7F">
        <w:rPr>
          <w:rFonts w:ascii="Verdana" w:eastAsia="Times New Roman" w:hAnsi="Verdana" w:cs="Times New Roman"/>
          <w:b/>
          <w:bCs/>
          <w:sz w:val="24"/>
          <w:szCs w:val="24"/>
          <w:lang w:eastAsia="ru-RU"/>
        </w:rPr>
        <w:t xml:space="preserve"> Солнышко. </w:t>
      </w:r>
    </w:p>
    <w:p w:rsidR="00907B7F" w:rsidRPr="00907B7F" w:rsidRDefault="00907B7F" w:rsidP="00907B7F">
      <w:pPr>
        <w:spacing w:before="100" w:beforeAutospacing="1" w:after="100" w:afterAutospacing="1" w:line="240" w:lineRule="auto"/>
        <w:rPr>
          <w:rFonts w:ascii="Verdana" w:eastAsia="Times New Roman" w:hAnsi="Verdana" w:cs="Times New Roman"/>
          <w:b/>
          <w:bCs/>
          <w:sz w:val="24"/>
          <w:szCs w:val="24"/>
          <w:lang w:eastAsia="ru-RU"/>
        </w:rPr>
      </w:pPr>
      <w:r w:rsidRPr="00907B7F">
        <w:rPr>
          <w:rFonts w:ascii="Verdana" w:eastAsia="Times New Roman" w:hAnsi="Verdana" w:cs="Times New Roman"/>
          <w:b/>
          <w:bCs/>
          <w:sz w:val="24"/>
          <w:szCs w:val="24"/>
          <w:lang w:eastAsia="ru-RU"/>
        </w:rPr>
        <w:t xml:space="preserve">КРЕЩЕНИЕ РУСИ </w:t>
      </w:r>
    </w:p>
    <w:p w:rsidR="00907B7F" w:rsidRPr="00907B7F" w:rsidRDefault="00907B7F" w:rsidP="00907B7F">
      <w:pPr>
        <w:spacing w:before="100" w:beforeAutospacing="1" w:after="100" w:afterAutospacing="1" w:line="240" w:lineRule="auto"/>
        <w:rPr>
          <w:rFonts w:ascii="Verdana" w:eastAsia="Times New Roman" w:hAnsi="Verdana" w:cs="Times New Roman"/>
          <w:b/>
          <w:bCs/>
          <w:sz w:val="24"/>
          <w:szCs w:val="24"/>
          <w:lang w:eastAsia="ru-RU"/>
        </w:rPr>
      </w:pPr>
      <w:proofErr w:type="gramStart"/>
      <w:r w:rsidRPr="00907B7F">
        <w:rPr>
          <w:rFonts w:ascii="Verdana" w:eastAsia="Times New Roman" w:hAnsi="Verdana" w:cs="Times New Roman"/>
          <w:b/>
          <w:bCs/>
          <w:sz w:val="24"/>
          <w:szCs w:val="24"/>
          <w:lang w:eastAsia="ru-RU"/>
        </w:rPr>
        <w:t xml:space="preserve">Князь Святослав, заботившийся о своей военной славе больше, чем о государственных делах, тем более о вопросах веры, совершил несколько походов на Восток и Юго-Восток, против ослабевшего Хазарского каганата, на Юг и Юго-Запад и др. Он пытался создать державу силой оружия на землях придунайских славян (болгар) и основал там свою, как бы военную столицу - </w:t>
      </w:r>
      <w:proofErr w:type="spellStart"/>
      <w:r w:rsidRPr="00907B7F">
        <w:rPr>
          <w:rFonts w:ascii="Verdana" w:eastAsia="Times New Roman" w:hAnsi="Verdana" w:cs="Times New Roman"/>
          <w:b/>
          <w:bCs/>
          <w:sz w:val="24"/>
          <w:szCs w:val="24"/>
          <w:lang w:eastAsia="ru-RU"/>
        </w:rPr>
        <w:t>Переяславец</w:t>
      </w:r>
      <w:proofErr w:type="spellEnd"/>
      <w:r w:rsidRPr="00907B7F">
        <w:rPr>
          <w:rFonts w:ascii="Verdana" w:eastAsia="Times New Roman" w:hAnsi="Verdana" w:cs="Times New Roman"/>
          <w:b/>
          <w:bCs/>
          <w:sz w:val="24"/>
          <w:szCs w:val="24"/>
          <w:lang w:eastAsia="ru-RU"/>
        </w:rPr>
        <w:t xml:space="preserve">. </w:t>
      </w:r>
      <w:proofErr w:type="gramEnd"/>
    </w:p>
    <w:p w:rsidR="00907B7F" w:rsidRPr="00907B7F" w:rsidRDefault="00907B7F" w:rsidP="00907B7F">
      <w:pPr>
        <w:spacing w:before="100" w:beforeAutospacing="1" w:after="100" w:afterAutospacing="1" w:line="240" w:lineRule="auto"/>
        <w:rPr>
          <w:rFonts w:ascii="Verdana" w:eastAsia="Times New Roman" w:hAnsi="Verdana" w:cs="Times New Roman"/>
          <w:b/>
          <w:bCs/>
          <w:sz w:val="24"/>
          <w:szCs w:val="24"/>
          <w:lang w:eastAsia="ru-RU"/>
        </w:rPr>
      </w:pPr>
      <w:r w:rsidRPr="00907B7F">
        <w:rPr>
          <w:rFonts w:ascii="Verdana" w:eastAsia="Times New Roman" w:hAnsi="Verdana" w:cs="Times New Roman"/>
          <w:b/>
          <w:bCs/>
          <w:sz w:val="24"/>
          <w:szCs w:val="24"/>
          <w:lang w:eastAsia="ru-RU"/>
        </w:rPr>
        <w:t xml:space="preserve">Территорию, которая со времен Олега была подвластна русским князьям, Святослав передал своим малолетним сыновьям: Ярополку (ему достался киевский престол) и Олегу (ставшему </w:t>
      </w:r>
      <w:proofErr w:type="spellStart"/>
      <w:r w:rsidRPr="00907B7F">
        <w:rPr>
          <w:rFonts w:ascii="Verdana" w:eastAsia="Times New Roman" w:hAnsi="Verdana" w:cs="Times New Roman"/>
          <w:b/>
          <w:bCs/>
          <w:sz w:val="24"/>
          <w:szCs w:val="24"/>
          <w:lang w:eastAsia="ru-RU"/>
        </w:rPr>
        <w:t>древлянским</w:t>
      </w:r>
      <w:proofErr w:type="spellEnd"/>
      <w:r w:rsidRPr="00907B7F">
        <w:rPr>
          <w:rFonts w:ascii="Verdana" w:eastAsia="Times New Roman" w:hAnsi="Verdana" w:cs="Times New Roman"/>
          <w:b/>
          <w:bCs/>
          <w:sz w:val="24"/>
          <w:szCs w:val="24"/>
          <w:lang w:eastAsia="ru-RU"/>
        </w:rPr>
        <w:t xml:space="preserve"> князем)</w:t>
      </w:r>
      <w:proofErr w:type="gramStart"/>
      <w:r w:rsidRPr="00907B7F">
        <w:rPr>
          <w:rFonts w:ascii="Verdana" w:eastAsia="Times New Roman" w:hAnsi="Verdana" w:cs="Times New Roman"/>
          <w:b/>
          <w:bCs/>
          <w:sz w:val="24"/>
          <w:szCs w:val="24"/>
          <w:lang w:eastAsia="ru-RU"/>
        </w:rPr>
        <w:t xml:space="preserve"> .</w:t>
      </w:r>
      <w:proofErr w:type="gramEnd"/>
      <w:r w:rsidRPr="00907B7F">
        <w:rPr>
          <w:rFonts w:ascii="Verdana" w:eastAsia="Times New Roman" w:hAnsi="Verdana" w:cs="Times New Roman"/>
          <w:b/>
          <w:bCs/>
          <w:sz w:val="24"/>
          <w:szCs w:val="24"/>
          <w:lang w:eastAsia="ru-RU"/>
        </w:rPr>
        <w:t xml:space="preserve"> В дальний Новгород Святослав отправил еще одного сына, Владимира, бывшего в глазах современников не совсем ровней Ярополку и Олегу (очевидно, что мать Владимира была не варяжского, а славянского рода, и занимала невысокое положение ключницы и считалась не женой, а скорее наложницей князя, т.к. многоженство тогда имело место) . Владимира, еще ребенка, сопровождал его дядя и наставник Добрыня. </w:t>
      </w:r>
    </w:p>
    <w:p w:rsidR="00907B7F" w:rsidRPr="00907B7F" w:rsidRDefault="00907B7F" w:rsidP="00907B7F">
      <w:pPr>
        <w:spacing w:before="100" w:beforeAutospacing="1" w:after="100" w:afterAutospacing="1" w:line="240" w:lineRule="auto"/>
        <w:rPr>
          <w:rFonts w:ascii="Verdana" w:eastAsia="Times New Roman" w:hAnsi="Verdana" w:cs="Times New Roman"/>
          <w:b/>
          <w:bCs/>
          <w:sz w:val="24"/>
          <w:szCs w:val="24"/>
          <w:lang w:eastAsia="ru-RU"/>
        </w:rPr>
      </w:pPr>
      <w:r w:rsidRPr="00907B7F">
        <w:rPr>
          <w:rFonts w:ascii="Verdana" w:eastAsia="Times New Roman" w:hAnsi="Verdana" w:cs="Times New Roman"/>
          <w:b/>
          <w:bCs/>
          <w:sz w:val="24"/>
          <w:szCs w:val="24"/>
          <w:lang w:eastAsia="ru-RU"/>
        </w:rPr>
        <w:t xml:space="preserve">По смерти Святослава (972 г.) между сыновьями вспыхнула </w:t>
      </w:r>
      <w:proofErr w:type="spellStart"/>
      <w:r w:rsidRPr="00907B7F">
        <w:rPr>
          <w:rFonts w:ascii="Verdana" w:eastAsia="Times New Roman" w:hAnsi="Verdana" w:cs="Times New Roman"/>
          <w:b/>
          <w:bCs/>
          <w:sz w:val="24"/>
          <w:szCs w:val="24"/>
          <w:lang w:eastAsia="ru-RU"/>
        </w:rPr>
        <w:t>междоусодица</w:t>
      </w:r>
      <w:proofErr w:type="spellEnd"/>
      <w:r w:rsidRPr="00907B7F">
        <w:rPr>
          <w:rFonts w:ascii="Verdana" w:eastAsia="Times New Roman" w:hAnsi="Verdana" w:cs="Times New Roman"/>
          <w:b/>
          <w:bCs/>
          <w:sz w:val="24"/>
          <w:szCs w:val="24"/>
          <w:lang w:eastAsia="ru-RU"/>
        </w:rPr>
        <w:t xml:space="preserve">. Киевский воевода, по существу стал инициатором похода на древлян. Поход закончился победой киевлян, юный Олег погиб в суматохе, образовавшейся после отступления его войска (воины торопились укрыться за стенами города </w:t>
      </w:r>
      <w:proofErr w:type="spellStart"/>
      <w:r w:rsidRPr="00907B7F">
        <w:rPr>
          <w:rFonts w:ascii="Verdana" w:eastAsia="Times New Roman" w:hAnsi="Verdana" w:cs="Times New Roman"/>
          <w:b/>
          <w:bCs/>
          <w:sz w:val="24"/>
          <w:szCs w:val="24"/>
          <w:lang w:eastAsia="ru-RU"/>
        </w:rPr>
        <w:t>Овруга</w:t>
      </w:r>
      <w:proofErr w:type="spellEnd"/>
      <w:r w:rsidRPr="00907B7F">
        <w:rPr>
          <w:rFonts w:ascii="Verdana" w:eastAsia="Times New Roman" w:hAnsi="Verdana" w:cs="Times New Roman"/>
          <w:b/>
          <w:bCs/>
          <w:sz w:val="24"/>
          <w:szCs w:val="24"/>
          <w:lang w:eastAsia="ru-RU"/>
        </w:rPr>
        <w:t xml:space="preserve"> и многие из них попадали в ров; такая участь постигла и Олега)</w:t>
      </w:r>
      <w:proofErr w:type="gramStart"/>
      <w:r w:rsidRPr="00907B7F">
        <w:rPr>
          <w:rFonts w:ascii="Verdana" w:eastAsia="Times New Roman" w:hAnsi="Verdana" w:cs="Times New Roman"/>
          <w:b/>
          <w:bCs/>
          <w:sz w:val="24"/>
          <w:szCs w:val="24"/>
          <w:lang w:eastAsia="ru-RU"/>
        </w:rPr>
        <w:t xml:space="preserve"> .</w:t>
      </w:r>
      <w:proofErr w:type="gramEnd"/>
      <w:r w:rsidRPr="00907B7F">
        <w:rPr>
          <w:rFonts w:ascii="Verdana" w:eastAsia="Times New Roman" w:hAnsi="Verdana" w:cs="Times New Roman"/>
          <w:b/>
          <w:bCs/>
          <w:sz w:val="24"/>
          <w:szCs w:val="24"/>
          <w:lang w:eastAsia="ru-RU"/>
        </w:rPr>
        <w:t xml:space="preserve"> </w:t>
      </w:r>
    </w:p>
    <w:p w:rsidR="00907B7F" w:rsidRPr="00907B7F" w:rsidRDefault="00907B7F" w:rsidP="00907B7F">
      <w:pPr>
        <w:spacing w:before="100" w:beforeAutospacing="1" w:after="100" w:afterAutospacing="1" w:line="240" w:lineRule="auto"/>
        <w:rPr>
          <w:rFonts w:ascii="Verdana" w:eastAsia="Times New Roman" w:hAnsi="Verdana" w:cs="Times New Roman"/>
          <w:b/>
          <w:bCs/>
          <w:sz w:val="24"/>
          <w:szCs w:val="24"/>
          <w:lang w:eastAsia="ru-RU"/>
        </w:rPr>
      </w:pPr>
      <w:r w:rsidRPr="00907B7F">
        <w:rPr>
          <w:rFonts w:ascii="Verdana" w:eastAsia="Times New Roman" w:hAnsi="Verdana" w:cs="Times New Roman"/>
          <w:b/>
          <w:bCs/>
          <w:sz w:val="24"/>
          <w:szCs w:val="24"/>
          <w:lang w:eastAsia="ru-RU"/>
        </w:rPr>
        <w:t xml:space="preserve">Прослышав о событиях в </w:t>
      </w:r>
      <w:proofErr w:type="spellStart"/>
      <w:r w:rsidRPr="00907B7F">
        <w:rPr>
          <w:rFonts w:ascii="Verdana" w:eastAsia="Times New Roman" w:hAnsi="Verdana" w:cs="Times New Roman"/>
          <w:b/>
          <w:bCs/>
          <w:sz w:val="24"/>
          <w:szCs w:val="24"/>
          <w:lang w:eastAsia="ru-RU"/>
        </w:rPr>
        <w:t>древлянской</w:t>
      </w:r>
      <w:proofErr w:type="spellEnd"/>
      <w:r w:rsidRPr="00907B7F">
        <w:rPr>
          <w:rFonts w:ascii="Verdana" w:eastAsia="Times New Roman" w:hAnsi="Verdana" w:cs="Times New Roman"/>
          <w:b/>
          <w:bCs/>
          <w:sz w:val="24"/>
          <w:szCs w:val="24"/>
          <w:lang w:eastAsia="ru-RU"/>
        </w:rPr>
        <w:t xml:space="preserve"> земле, Добрыня и Владимир отправились в Скандинавию, откуда вернулись с наемным войском. Во главе этого войска, пополненного </w:t>
      </w:r>
      <w:r w:rsidRPr="00907B7F">
        <w:rPr>
          <w:rFonts w:ascii="Verdana" w:eastAsia="Times New Roman" w:hAnsi="Verdana" w:cs="Times New Roman"/>
          <w:b/>
          <w:bCs/>
          <w:sz w:val="24"/>
          <w:szCs w:val="24"/>
          <w:lang w:eastAsia="ru-RU"/>
        </w:rPr>
        <w:lastRenderedPageBreak/>
        <w:t xml:space="preserve">жителями северных городов и селений, Владимир двинулся на Юг, к Киеву. Предлогом для похода стали действия Ярополка, приведшие к братоубийству. По дороге воины Владимира покорили Полоцкую землю, а в 978 или 979 г. Вошли в Киев. </w:t>
      </w:r>
      <w:proofErr w:type="gramStart"/>
      <w:r w:rsidRPr="00907B7F">
        <w:rPr>
          <w:rFonts w:ascii="Verdana" w:eastAsia="Times New Roman" w:hAnsi="Verdana" w:cs="Times New Roman"/>
          <w:b/>
          <w:bCs/>
          <w:sz w:val="24"/>
          <w:szCs w:val="24"/>
          <w:lang w:eastAsia="ru-RU"/>
        </w:rPr>
        <w:t>Ярополк, явившийся к победителю-брату был</w:t>
      </w:r>
      <w:proofErr w:type="gramEnd"/>
      <w:r w:rsidRPr="00907B7F">
        <w:rPr>
          <w:rFonts w:ascii="Verdana" w:eastAsia="Times New Roman" w:hAnsi="Verdana" w:cs="Times New Roman"/>
          <w:b/>
          <w:bCs/>
          <w:sz w:val="24"/>
          <w:szCs w:val="24"/>
          <w:lang w:eastAsia="ru-RU"/>
        </w:rPr>
        <w:t xml:space="preserve"> убит. Усобица завершилась победой Владимира. </w:t>
      </w:r>
    </w:p>
    <w:p w:rsidR="00907B7F" w:rsidRPr="00907B7F" w:rsidRDefault="00907B7F" w:rsidP="00907B7F">
      <w:pPr>
        <w:spacing w:before="100" w:beforeAutospacing="1" w:after="100" w:afterAutospacing="1" w:line="240" w:lineRule="auto"/>
        <w:rPr>
          <w:rFonts w:ascii="Verdana" w:eastAsia="Times New Roman" w:hAnsi="Verdana" w:cs="Times New Roman"/>
          <w:b/>
          <w:bCs/>
          <w:sz w:val="24"/>
          <w:szCs w:val="24"/>
          <w:lang w:eastAsia="ru-RU"/>
        </w:rPr>
      </w:pPr>
      <w:r w:rsidRPr="00907B7F">
        <w:rPr>
          <w:rFonts w:ascii="Verdana" w:eastAsia="Times New Roman" w:hAnsi="Verdana" w:cs="Times New Roman"/>
          <w:b/>
          <w:bCs/>
          <w:sz w:val="24"/>
          <w:szCs w:val="24"/>
          <w:lang w:eastAsia="ru-RU"/>
        </w:rPr>
        <w:t xml:space="preserve">Если Ярополк, испытавшей влияние своей бабки-христианки в детстве, отличался веротерпимостью и даже благоволил сторонникам "греческой веры", то Владимир в момент завоевания Киева был убежденным язычником. После убийства брата новый князь приехал устроить на одном из городских холмов языческое капище, где в 980 г. Были поставлены истуканы племенных богов: Перуна, </w:t>
      </w:r>
      <w:proofErr w:type="spellStart"/>
      <w:r w:rsidRPr="00907B7F">
        <w:rPr>
          <w:rFonts w:ascii="Verdana" w:eastAsia="Times New Roman" w:hAnsi="Verdana" w:cs="Times New Roman"/>
          <w:b/>
          <w:bCs/>
          <w:sz w:val="24"/>
          <w:szCs w:val="24"/>
          <w:lang w:eastAsia="ru-RU"/>
        </w:rPr>
        <w:t>Хорса</w:t>
      </w:r>
      <w:proofErr w:type="spellEnd"/>
      <w:r w:rsidRPr="00907B7F">
        <w:rPr>
          <w:rFonts w:ascii="Verdana" w:eastAsia="Times New Roman" w:hAnsi="Verdana" w:cs="Times New Roman"/>
          <w:b/>
          <w:bCs/>
          <w:sz w:val="24"/>
          <w:szCs w:val="24"/>
          <w:lang w:eastAsia="ru-RU"/>
        </w:rPr>
        <w:t xml:space="preserve">, </w:t>
      </w:r>
      <w:proofErr w:type="spellStart"/>
      <w:r w:rsidRPr="00907B7F">
        <w:rPr>
          <w:rFonts w:ascii="Verdana" w:eastAsia="Times New Roman" w:hAnsi="Verdana" w:cs="Times New Roman"/>
          <w:b/>
          <w:bCs/>
          <w:sz w:val="24"/>
          <w:szCs w:val="24"/>
          <w:lang w:eastAsia="ru-RU"/>
        </w:rPr>
        <w:t>Даждьбога</w:t>
      </w:r>
      <w:proofErr w:type="spellEnd"/>
      <w:r w:rsidRPr="00907B7F">
        <w:rPr>
          <w:rFonts w:ascii="Verdana" w:eastAsia="Times New Roman" w:hAnsi="Verdana" w:cs="Times New Roman"/>
          <w:b/>
          <w:bCs/>
          <w:sz w:val="24"/>
          <w:szCs w:val="24"/>
          <w:lang w:eastAsia="ru-RU"/>
        </w:rPr>
        <w:t xml:space="preserve">, </w:t>
      </w:r>
      <w:proofErr w:type="spellStart"/>
      <w:r w:rsidRPr="00907B7F">
        <w:rPr>
          <w:rFonts w:ascii="Verdana" w:eastAsia="Times New Roman" w:hAnsi="Verdana" w:cs="Times New Roman"/>
          <w:b/>
          <w:bCs/>
          <w:sz w:val="24"/>
          <w:szCs w:val="24"/>
          <w:lang w:eastAsia="ru-RU"/>
        </w:rPr>
        <w:t>Стрибога</w:t>
      </w:r>
      <w:proofErr w:type="spellEnd"/>
      <w:r w:rsidRPr="00907B7F">
        <w:rPr>
          <w:rFonts w:ascii="Verdana" w:eastAsia="Times New Roman" w:hAnsi="Verdana" w:cs="Times New Roman"/>
          <w:b/>
          <w:bCs/>
          <w:sz w:val="24"/>
          <w:szCs w:val="24"/>
          <w:lang w:eastAsia="ru-RU"/>
        </w:rPr>
        <w:t xml:space="preserve"> и др. </w:t>
      </w:r>
    </w:p>
    <w:p w:rsidR="00907B7F" w:rsidRPr="00907B7F" w:rsidRDefault="00907B7F" w:rsidP="00907B7F">
      <w:pPr>
        <w:spacing w:before="100" w:beforeAutospacing="1" w:after="100" w:afterAutospacing="1" w:line="240" w:lineRule="auto"/>
        <w:rPr>
          <w:rFonts w:ascii="Verdana" w:eastAsia="Times New Roman" w:hAnsi="Verdana" w:cs="Times New Roman"/>
          <w:b/>
          <w:bCs/>
          <w:sz w:val="24"/>
          <w:szCs w:val="24"/>
          <w:lang w:eastAsia="ru-RU"/>
        </w:rPr>
      </w:pPr>
      <w:r w:rsidRPr="00907B7F">
        <w:rPr>
          <w:rFonts w:ascii="Verdana" w:eastAsia="Times New Roman" w:hAnsi="Verdana" w:cs="Times New Roman"/>
          <w:b/>
          <w:bCs/>
          <w:sz w:val="24"/>
          <w:szCs w:val="24"/>
          <w:lang w:eastAsia="ru-RU"/>
        </w:rPr>
        <w:t xml:space="preserve">Так в конце X в. В Киеве была предпринята попытка оживить традиционное язычество, поддержав его авторитетом государственной власти. Язычество, </w:t>
      </w:r>
      <w:proofErr w:type="gramStart"/>
      <w:r w:rsidRPr="00907B7F">
        <w:rPr>
          <w:rFonts w:ascii="Verdana" w:eastAsia="Times New Roman" w:hAnsi="Verdana" w:cs="Times New Roman"/>
          <w:b/>
          <w:bCs/>
          <w:sz w:val="24"/>
          <w:szCs w:val="24"/>
          <w:lang w:eastAsia="ru-RU"/>
        </w:rPr>
        <w:t>казалось</w:t>
      </w:r>
      <w:proofErr w:type="gramEnd"/>
      <w:r w:rsidRPr="00907B7F">
        <w:rPr>
          <w:rFonts w:ascii="Verdana" w:eastAsia="Times New Roman" w:hAnsi="Verdana" w:cs="Times New Roman"/>
          <w:b/>
          <w:bCs/>
          <w:sz w:val="24"/>
          <w:szCs w:val="24"/>
          <w:lang w:eastAsia="ru-RU"/>
        </w:rPr>
        <w:t xml:space="preserve"> переживало расцвет: идолам приносились человеческие жертвы, князь и большое число горожан с одобрением воспринимали эти кровавые ритуальные убийства, которые в предшествующие годы, десятилетия были почти что забыты (по крайней мере в Киеве) . </w:t>
      </w:r>
    </w:p>
    <w:p w:rsidR="00907B7F" w:rsidRPr="00907B7F" w:rsidRDefault="00907B7F" w:rsidP="00907B7F">
      <w:pPr>
        <w:spacing w:before="100" w:beforeAutospacing="1" w:after="100" w:afterAutospacing="1" w:line="240" w:lineRule="auto"/>
        <w:rPr>
          <w:rFonts w:ascii="Verdana" w:eastAsia="Times New Roman" w:hAnsi="Verdana" w:cs="Times New Roman"/>
          <w:b/>
          <w:bCs/>
          <w:sz w:val="24"/>
          <w:szCs w:val="24"/>
          <w:lang w:eastAsia="ru-RU"/>
        </w:rPr>
      </w:pPr>
      <w:r w:rsidRPr="00907B7F">
        <w:rPr>
          <w:rFonts w:ascii="Verdana" w:eastAsia="Times New Roman" w:hAnsi="Verdana" w:cs="Times New Roman"/>
          <w:b/>
          <w:bCs/>
          <w:sz w:val="24"/>
          <w:szCs w:val="24"/>
          <w:lang w:eastAsia="ru-RU"/>
        </w:rPr>
        <w:t xml:space="preserve">Через несколько лет после </w:t>
      </w:r>
      <w:proofErr w:type="spellStart"/>
      <w:r w:rsidRPr="00907B7F">
        <w:rPr>
          <w:rFonts w:ascii="Verdana" w:eastAsia="Times New Roman" w:hAnsi="Verdana" w:cs="Times New Roman"/>
          <w:b/>
          <w:bCs/>
          <w:sz w:val="24"/>
          <w:szCs w:val="24"/>
          <w:lang w:eastAsia="ru-RU"/>
        </w:rPr>
        <w:t>вокняжения</w:t>
      </w:r>
      <w:proofErr w:type="spellEnd"/>
      <w:r w:rsidRPr="00907B7F">
        <w:rPr>
          <w:rFonts w:ascii="Verdana" w:eastAsia="Times New Roman" w:hAnsi="Verdana" w:cs="Times New Roman"/>
          <w:b/>
          <w:bCs/>
          <w:sz w:val="24"/>
          <w:szCs w:val="24"/>
          <w:lang w:eastAsia="ru-RU"/>
        </w:rPr>
        <w:t xml:space="preserve"> в Киеве Владимир отказался от язычества и принял крещение, приступив затем к обращению своих подданных. </w:t>
      </w:r>
    </w:p>
    <w:p w:rsidR="00907B7F" w:rsidRPr="00907B7F" w:rsidRDefault="00907B7F" w:rsidP="00907B7F">
      <w:pPr>
        <w:spacing w:before="100" w:beforeAutospacing="1" w:after="100" w:afterAutospacing="1" w:line="240" w:lineRule="auto"/>
        <w:rPr>
          <w:rFonts w:ascii="Verdana" w:eastAsia="Times New Roman" w:hAnsi="Verdana" w:cs="Times New Roman"/>
          <w:b/>
          <w:bCs/>
          <w:sz w:val="24"/>
          <w:szCs w:val="24"/>
          <w:lang w:eastAsia="ru-RU"/>
        </w:rPr>
      </w:pPr>
      <w:r w:rsidRPr="00907B7F">
        <w:rPr>
          <w:rFonts w:ascii="Verdana" w:eastAsia="Times New Roman" w:hAnsi="Verdana" w:cs="Times New Roman"/>
          <w:b/>
          <w:bCs/>
          <w:sz w:val="24"/>
          <w:szCs w:val="24"/>
          <w:lang w:eastAsia="ru-RU"/>
        </w:rPr>
        <w:t xml:space="preserve">Религиозная реформа, круто изменившая жизнь многих людей, была подготовлена предшествующим развитием русских земель и вызвана к жизни политическими причинами. Однако утверждение, что Владимир руководствовался исключительно пониманием государственной пользы христианства неверно. Очевидно, что без глубокого переосмысления собственной жизни, без искреннего обращения в православие Владимир не смок бы действовать столь последовательно и решительно, побуждая, принуждая к крещению жителей огромной языческой державы. </w:t>
      </w:r>
    </w:p>
    <w:p w:rsidR="00907B7F" w:rsidRPr="00907B7F" w:rsidRDefault="00907B7F" w:rsidP="00907B7F">
      <w:pPr>
        <w:spacing w:before="100" w:beforeAutospacing="1" w:after="100" w:afterAutospacing="1" w:line="240" w:lineRule="auto"/>
        <w:rPr>
          <w:rFonts w:ascii="Verdana" w:eastAsia="Times New Roman" w:hAnsi="Verdana" w:cs="Times New Roman"/>
          <w:b/>
          <w:bCs/>
          <w:sz w:val="24"/>
          <w:szCs w:val="24"/>
          <w:lang w:eastAsia="ru-RU"/>
        </w:rPr>
      </w:pPr>
      <w:r w:rsidRPr="00907B7F">
        <w:rPr>
          <w:rFonts w:ascii="Verdana" w:eastAsia="Times New Roman" w:hAnsi="Verdana" w:cs="Times New Roman"/>
          <w:b/>
          <w:bCs/>
          <w:sz w:val="24"/>
          <w:szCs w:val="24"/>
          <w:lang w:eastAsia="ru-RU"/>
        </w:rPr>
        <w:t xml:space="preserve">Но как ярый язычник вдруг уверовал во Христа? </w:t>
      </w:r>
      <w:proofErr w:type="gramStart"/>
      <w:r w:rsidRPr="00907B7F">
        <w:rPr>
          <w:rFonts w:ascii="Verdana" w:eastAsia="Times New Roman" w:hAnsi="Verdana" w:cs="Times New Roman"/>
          <w:b/>
          <w:bCs/>
          <w:sz w:val="24"/>
          <w:szCs w:val="24"/>
          <w:lang w:eastAsia="ru-RU"/>
        </w:rPr>
        <w:t>Возможно</w:t>
      </w:r>
      <w:proofErr w:type="gramEnd"/>
      <w:r w:rsidRPr="00907B7F">
        <w:rPr>
          <w:rFonts w:ascii="Verdana" w:eastAsia="Times New Roman" w:hAnsi="Verdana" w:cs="Times New Roman"/>
          <w:b/>
          <w:bCs/>
          <w:sz w:val="24"/>
          <w:szCs w:val="24"/>
          <w:lang w:eastAsia="ru-RU"/>
        </w:rPr>
        <w:t xml:space="preserve"> это было раскаянием в совершенных злодеяниях, усталость от разгульной жизни и ощущение душевной пустоты. </w:t>
      </w:r>
    </w:p>
    <w:p w:rsidR="00907B7F" w:rsidRPr="00907B7F" w:rsidRDefault="00907B7F" w:rsidP="00907B7F">
      <w:pPr>
        <w:spacing w:before="100" w:beforeAutospacing="1" w:after="100" w:afterAutospacing="1" w:line="240" w:lineRule="auto"/>
        <w:rPr>
          <w:rFonts w:ascii="Verdana" w:eastAsia="Times New Roman" w:hAnsi="Verdana" w:cs="Times New Roman"/>
          <w:b/>
          <w:bCs/>
          <w:sz w:val="24"/>
          <w:szCs w:val="24"/>
          <w:lang w:eastAsia="ru-RU"/>
        </w:rPr>
      </w:pPr>
      <w:proofErr w:type="gramStart"/>
      <w:r w:rsidRPr="00907B7F">
        <w:rPr>
          <w:rFonts w:ascii="Verdana" w:eastAsia="Times New Roman" w:hAnsi="Verdana" w:cs="Times New Roman"/>
          <w:b/>
          <w:bCs/>
          <w:sz w:val="24"/>
          <w:szCs w:val="24"/>
          <w:lang w:eastAsia="ru-RU"/>
        </w:rPr>
        <w:t>Но</w:t>
      </w:r>
      <w:proofErr w:type="gramEnd"/>
      <w:r w:rsidRPr="00907B7F">
        <w:rPr>
          <w:rFonts w:ascii="Verdana" w:eastAsia="Times New Roman" w:hAnsi="Verdana" w:cs="Times New Roman"/>
          <w:b/>
          <w:bCs/>
          <w:sz w:val="24"/>
          <w:szCs w:val="24"/>
          <w:lang w:eastAsia="ru-RU"/>
        </w:rPr>
        <w:t xml:space="preserve"> во всяком случае, став христианином, Владимир, как натура деятельная, обладающая, несомненно умом, пришел к мысли о распространении православия в своих владениях. Он понял, что его держава все-таки состоит из отдельных княжеств, которые после его смерти опять начнут междоусобицу. И что Русь может </w:t>
      </w:r>
      <w:r w:rsidRPr="00907B7F">
        <w:rPr>
          <w:rFonts w:ascii="Verdana" w:eastAsia="Times New Roman" w:hAnsi="Verdana" w:cs="Times New Roman"/>
          <w:b/>
          <w:bCs/>
          <w:sz w:val="24"/>
          <w:szCs w:val="24"/>
          <w:lang w:eastAsia="ru-RU"/>
        </w:rPr>
        <w:lastRenderedPageBreak/>
        <w:t xml:space="preserve">объединить только какая-то </w:t>
      </w:r>
      <w:proofErr w:type="spellStart"/>
      <w:r w:rsidRPr="00907B7F">
        <w:rPr>
          <w:rFonts w:ascii="Verdana" w:eastAsia="Times New Roman" w:hAnsi="Verdana" w:cs="Times New Roman"/>
          <w:b/>
          <w:bCs/>
          <w:sz w:val="24"/>
          <w:szCs w:val="24"/>
          <w:lang w:eastAsia="ru-RU"/>
        </w:rPr>
        <w:t>сверхъидея</w:t>
      </w:r>
      <w:proofErr w:type="spellEnd"/>
      <w:r w:rsidRPr="00907B7F">
        <w:rPr>
          <w:rFonts w:ascii="Verdana" w:eastAsia="Times New Roman" w:hAnsi="Verdana" w:cs="Times New Roman"/>
          <w:b/>
          <w:bCs/>
          <w:sz w:val="24"/>
          <w:szCs w:val="24"/>
          <w:lang w:eastAsia="ru-RU"/>
        </w:rPr>
        <w:t xml:space="preserve">, и что этой </w:t>
      </w:r>
      <w:proofErr w:type="spellStart"/>
      <w:r w:rsidRPr="00907B7F">
        <w:rPr>
          <w:rFonts w:ascii="Verdana" w:eastAsia="Times New Roman" w:hAnsi="Verdana" w:cs="Times New Roman"/>
          <w:b/>
          <w:bCs/>
          <w:sz w:val="24"/>
          <w:szCs w:val="24"/>
          <w:lang w:eastAsia="ru-RU"/>
        </w:rPr>
        <w:t>сверхъидеей</w:t>
      </w:r>
      <w:proofErr w:type="spellEnd"/>
      <w:r w:rsidRPr="00907B7F">
        <w:rPr>
          <w:rFonts w:ascii="Verdana" w:eastAsia="Times New Roman" w:hAnsi="Verdana" w:cs="Times New Roman"/>
          <w:b/>
          <w:bCs/>
          <w:sz w:val="24"/>
          <w:szCs w:val="24"/>
          <w:lang w:eastAsia="ru-RU"/>
        </w:rPr>
        <w:t xml:space="preserve"> должно стать именно православие. </w:t>
      </w:r>
    </w:p>
    <w:p w:rsidR="00907B7F" w:rsidRPr="00907B7F" w:rsidRDefault="00907B7F" w:rsidP="00907B7F">
      <w:pPr>
        <w:spacing w:before="100" w:beforeAutospacing="1" w:after="100" w:afterAutospacing="1" w:line="240" w:lineRule="auto"/>
        <w:rPr>
          <w:rFonts w:ascii="Verdana" w:eastAsia="Times New Roman" w:hAnsi="Verdana" w:cs="Times New Roman"/>
          <w:b/>
          <w:bCs/>
          <w:sz w:val="24"/>
          <w:szCs w:val="24"/>
          <w:lang w:eastAsia="ru-RU"/>
        </w:rPr>
      </w:pPr>
      <w:r w:rsidRPr="00907B7F">
        <w:rPr>
          <w:rFonts w:ascii="Verdana" w:eastAsia="Times New Roman" w:hAnsi="Verdana" w:cs="Times New Roman"/>
          <w:b/>
          <w:bCs/>
          <w:sz w:val="24"/>
          <w:szCs w:val="24"/>
          <w:lang w:eastAsia="ru-RU"/>
        </w:rPr>
        <w:t>В любых отношениях с христианскими государствами языческая страна неизбежно оказывалась неравноправным, ущербным партнером, с чем Владимир не был согласен (обращение в христианство усилило присущее ему чувство ответственности за государство, за его авторитет)</w:t>
      </w:r>
      <w:proofErr w:type="gramStart"/>
      <w:r w:rsidRPr="00907B7F">
        <w:rPr>
          <w:rFonts w:ascii="Verdana" w:eastAsia="Times New Roman" w:hAnsi="Verdana" w:cs="Times New Roman"/>
          <w:b/>
          <w:bCs/>
          <w:sz w:val="24"/>
          <w:szCs w:val="24"/>
          <w:lang w:eastAsia="ru-RU"/>
        </w:rPr>
        <w:t xml:space="preserve"> .</w:t>
      </w:r>
      <w:proofErr w:type="gramEnd"/>
      <w:r w:rsidRPr="00907B7F">
        <w:rPr>
          <w:rFonts w:ascii="Verdana" w:eastAsia="Times New Roman" w:hAnsi="Verdana" w:cs="Times New Roman"/>
          <w:b/>
          <w:bCs/>
          <w:sz w:val="24"/>
          <w:szCs w:val="24"/>
          <w:lang w:eastAsia="ru-RU"/>
        </w:rPr>
        <w:t xml:space="preserve"> </w:t>
      </w:r>
    </w:p>
    <w:p w:rsidR="00907B7F" w:rsidRPr="00907B7F" w:rsidRDefault="00907B7F" w:rsidP="00907B7F">
      <w:pPr>
        <w:spacing w:before="100" w:beforeAutospacing="1" w:after="100" w:afterAutospacing="1" w:line="240" w:lineRule="auto"/>
        <w:rPr>
          <w:rFonts w:ascii="Verdana" w:eastAsia="Times New Roman" w:hAnsi="Verdana" w:cs="Times New Roman"/>
          <w:b/>
          <w:bCs/>
          <w:sz w:val="24"/>
          <w:szCs w:val="24"/>
          <w:lang w:eastAsia="ru-RU"/>
        </w:rPr>
      </w:pPr>
      <w:r w:rsidRPr="00907B7F">
        <w:rPr>
          <w:rFonts w:ascii="Verdana" w:eastAsia="Times New Roman" w:hAnsi="Verdana" w:cs="Times New Roman"/>
          <w:b/>
          <w:bCs/>
          <w:sz w:val="24"/>
          <w:szCs w:val="24"/>
          <w:lang w:eastAsia="ru-RU"/>
        </w:rPr>
        <w:t xml:space="preserve">Летописец говорит, что не только христиане, но магометане и иудеи присылали своих проповедников, дабы склонить Владимира к принятию их веры. Первыми послами были болгары, которые исповедовали магометанство, но когда князь </w:t>
      </w:r>
      <w:proofErr w:type="gramStart"/>
      <w:r w:rsidRPr="00907B7F">
        <w:rPr>
          <w:rFonts w:ascii="Verdana" w:eastAsia="Times New Roman" w:hAnsi="Verdana" w:cs="Times New Roman"/>
          <w:b/>
          <w:bCs/>
          <w:sz w:val="24"/>
          <w:szCs w:val="24"/>
          <w:lang w:eastAsia="ru-RU"/>
        </w:rPr>
        <w:t xml:space="preserve">узнал что по </w:t>
      </w:r>
      <w:proofErr w:type="spellStart"/>
      <w:r w:rsidRPr="00907B7F">
        <w:rPr>
          <w:rFonts w:ascii="Verdana" w:eastAsia="Times New Roman" w:hAnsi="Verdana" w:cs="Times New Roman"/>
          <w:b/>
          <w:bCs/>
          <w:sz w:val="24"/>
          <w:szCs w:val="24"/>
          <w:lang w:eastAsia="ru-RU"/>
        </w:rPr>
        <w:t>корану</w:t>
      </w:r>
      <w:proofErr w:type="spellEnd"/>
      <w:r w:rsidRPr="00907B7F">
        <w:rPr>
          <w:rFonts w:ascii="Verdana" w:eastAsia="Times New Roman" w:hAnsi="Verdana" w:cs="Times New Roman"/>
          <w:b/>
          <w:bCs/>
          <w:sz w:val="24"/>
          <w:szCs w:val="24"/>
          <w:lang w:eastAsia="ru-RU"/>
        </w:rPr>
        <w:t xml:space="preserve"> правоверным полагается</w:t>
      </w:r>
      <w:proofErr w:type="gramEnd"/>
      <w:r w:rsidRPr="00907B7F">
        <w:rPr>
          <w:rFonts w:ascii="Verdana" w:eastAsia="Times New Roman" w:hAnsi="Verdana" w:cs="Times New Roman"/>
          <w:b/>
          <w:bCs/>
          <w:sz w:val="24"/>
          <w:szCs w:val="24"/>
          <w:lang w:eastAsia="ru-RU"/>
        </w:rPr>
        <w:t xml:space="preserve"> обрезание и нельзя пить вино, он сказал: "Руси есть веселие </w:t>
      </w:r>
      <w:proofErr w:type="spellStart"/>
      <w:r w:rsidRPr="00907B7F">
        <w:rPr>
          <w:rFonts w:ascii="Verdana" w:eastAsia="Times New Roman" w:hAnsi="Verdana" w:cs="Times New Roman"/>
          <w:b/>
          <w:bCs/>
          <w:sz w:val="24"/>
          <w:szCs w:val="24"/>
          <w:lang w:eastAsia="ru-RU"/>
        </w:rPr>
        <w:t>пити</w:t>
      </w:r>
      <w:proofErr w:type="spellEnd"/>
      <w:r w:rsidRPr="00907B7F">
        <w:rPr>
          <w:rFonts w:ascii="Verdana" w:eastAsia="Times New Roman" w:hAnsi="Verdana" w:cs="Times New Roman"/>
          <w:b/>
          <w:bCs/>
          <w:sz w:val="24"/>
          <w:szCs w:val="24"/>
          <w:lang w:eastAsia="ru-RU"/>
        </w:rPr>
        <w:t xml:space="preserve">". Послы папы римского так же потерпели неудачу. Выслушав </w:t>
      </w:r>
      <w:proofErr w:type="gramStart"/>
      <w:r w:rsidRPr="00907B7F">
        <w:rPr>
          <w:rFonts w:ascii="Verdana" w:eastAsia="Times New Roman" w:hAnsi="Verdana" w:cs="Times New Roman"/>
          <w:b/>
          <w:bCs/>
          <w:sz w:val="24"/>
          <w:szCs w:val="24"/>
          <w:lang w:eastAsia="ru-RU"/>
        </w:rPr>
        <w:t>иудеев</w:t>
      </w:r>
      <w:proofErr w:type="gramEnd"/>
      <w:r w:rsidRPr="00907B7F">
        <w:rPr>
          <w:rFonts w:ascii="Verdana" w:eastAsia="Times New Roman" w:hAnsi="Verdana" w:cs="Times New Roman"/>
          <w:b/>
          <w:bCs/>
          <w:sz w:val="24"/>
          <w:szCs w:val="24"/>
          <w:lang w:eastAsia="ru-RU"/>
        </w:rPr>
        <w:t xml:space="preserve"> Владимир спросил, где отечество их. Послы же ответили: "В Иерусалиме, но Бог, разгневавшись на нас, расселил нас по чужим землям". На что Владимир ответил: "И вы, наказанные Богом, осмеливаетесь учить других, мы не хотим подобно вам лишиться своего отечества". Наконец греческий философ, опровергнув своей речью другие веры, рассказал вкратце князю Ветхий и Новый Завет и содержание Библии. В конце разговора он показал картину страшного суда с изображением участи праведных и грешников. Князь, пораженный, промолвил: "Благо </w:t>
      </w:r>
      <w:proofErr w:type="gramStart"/>
      <w:r w:rsidRPr="00907B7F">
        <w:rPr>
          <w:rFonts w:ascii="Verdana" w:eastAsia="Times New Roman" w:hAnsi="Verdana" w:cs="Times New Roman"/>
          <w:b/>
          <w:bCs/>
          <w:sz w:val="24"/>
          <w:szCs w:val="24"/>
          <w:lang w:eastAsia="ru-RU"/>
        </w:rPr>
        <w:t>добродетельным</w:t>
      </w:r>
      <w:proofErr w:type="gramEnd"/>
      <w:r w:rsidRPr="00907B7F">
        <w:rPr>
          <w:rFonts w:ascii="Verdana" w:eastAsia="Times New Roman" w:hAnsi="Verdana" w:cs="Times New Roman"/>
          <w:b/>
          <w:bCs/>
          <w:sz w:val="24"/>
          <w:szCs w:val="24"/>
          <w:lang w:eastAsia="ru-RU"/>
        </w:rPr>
        <w:t xml:space="preserve"> и горе злым". "Креститесь, - отвечал греческий мудрец, - и будете в раю с первыми". </w:t>
      </w:r>
    </w:p>
    <w:p w:rsidR="00907B7F" w:rsidRPr="00907B7F" w:rsidRDefault="00907B7F" w:rsidP="00907B7F">
      <w:pPr>
        <w:spacing w:before="100" w:beforeAutospacing="1" w:after="100" w:afterAutospacing="1" w:line="240" w:lineRule="auto"/>
        <w:rPr>
          <w:rFonts w:ascii="Verdana" w:eastAsia="Times New Roman" w:hAnsi="Verdana" w:cs="Times New Roman"/>
          <w:b/>
          <w:bCs/>
          <w:sz w:val="24"/>
          <w:szCs w:val="24"/>
          <w:lang w:eastAsia="ru-RU"/>
        </w:rPr>
      </w:pPr>
      <w:r w:rsidRPr="00907B7F">
        <w:rPr>
          <w:rFonts w:ascii="Verdana" w:eastAsia="Times New Roman" w:hAnsi="Verdana" w:cs="Times New Roman"/>
          <w:b/>
          <w:bCs/>
          <w:sz w:val="24"/>
          <w:szCs w:val="24"/>
          <w:lang w:eastAsia="ru-RU"/>
        </w:rPr>
        <w:t xml:space="preserve">Далее князь Владимир послал своих послов по разным странам, что бы те узнали, как там все обстоит на деле. Послы, вернувшись, с презрением отозвались </w:t>
      </w:r>
      <w:proofErr w:type="gramStart"/>
      <w:r w:rsidRPr="00907B7F">
        <w:rPr>
          <w:rFonts w:ascii="Verdana" w:eastAsia="Times New Roman" w:hAnsi="Verdana" w:cs="Times New Roman"/>
          <w:b/>
          <w:bCs/>
          <w:sz w:val="24"/>
          <w:szCs w:val="24"/>
          <w:lang w:eastAsia="ru-RU"/>
        </w:rPr>
        <w:t>о</w:t>
      </w:r>
      <w:proofErr w:type="gramEnd"/>
      <w:r w:rsidRPr="00907B7F">
        <w:rPr>
          <w:rFonts w:ascii="Verdana" w:eastAsia="Times New Roman" w:hAnsi="Verdana" w:cs="Times New Roman"/>
          <w:b/>
          <w:bCs/>
          <w:sz w:val="24"/>
          <w:szCs w:val="24"/>
          <w:lang w:eastAsia="ru-RU"/>
        </w:rPr>
        <w:t xml:space="preserve"> всех религиях, кроме греческой. Про католицизм они сказали, что религия их надменная, чопорная. А о греческой вере говорили: "Мы не помнили, где мы находились - на земле или на небе". </w:t>
      </w:r>
    </w:p>
    <w:p w:rsidR="00907B7F" w:rsidRPr="00907B7F" w:rsidRDefault="00907B7F" w:rsidP="00907B7F">
      <w:pPr>
        <w:spacing w:before="100" w:beforeAutospacing="1" w:after="100" w:afterAutospacing="1" w:line="240" w:lineRule="auto"/>
        <w:rPr>
          <w:rFonts w:ascii="Verdana" w:eastAsia="Times New Roman" w:hAnsi="Verdana" w:cs="Times New Roman"/>
          <w:b/>
          <w:bCs/>
          <w:sz w:val="24"/>
          <w:szCs w:val="24"/>
          <w:lang w:eastAsia="ru-RU"/>
        </w:rPr>
      </w:pPr>
      <w:r w:rsidRPr="00907B7F">
        <w:rPr>
          <w:rFonts w:ascii="Verdana" w:eastAsia="Times New Roman" w:hAnsi="Verdana" w:cs="Times New Roman"/>
          <w:b/>
          <w:bCs/>
          <w:sz w:val="24"/>
          <w:szCs w:val="24"/>
          <w:lang w:eastAsia="ru-RU"/>
        </w:rPr>
        <w:t xml:space="preserve">Решив крестится, Владимир спрашивал лишь у бояр, где принять крещение, на что получил ответ: "Где тебе любо". Тогда князь, собрав войско, пошел на Херсонес. Осушив городские колодцы, он заставил сдаться город. Заняв его, Владимир послал </w:t>
      </w:r>
      <w:proofErr w:type="gramStart"/>
      <w:r w:rsidRPr="00907B7F">
        <w:rPr>
          <w:rFonts w:ascii="Verdana" w:eastAsia="Times New Roman" w:hAnsi="Verdana" w:cs="Times New Roman"/>
          <w:b/>
          <w:bCs/>
          <w:sz w:val="24"/>
          <w:szCs w:val="24"/>
          <w:lang w:eastAsia="ru-RU"/>
        </w:rPr>
        <w:t>к</w:t>
      </w:r>
      <w:proofErr w:type="gramEnd"/>
      <w:r w:rsidRPr="00907B7F">
        <w:rPr>
          <w:rFonts w:ascii="Verdana" w:eastAsia="Times New Roman" w:hAnsi="Verdana" w:cs="Times New Roman"/>
          <w:b/>
          <w:bCs/>
          <w:sz w:val="24"/>
          <w:szCs w:val="24"/>
          <w:lang w:eastAsia="ru-RU"/>
        </w:rPr>
        <w:t xml:space="preserve"> </w:t>
      </w:r>
      <w:proofErr w:type="gramStart"/>
      <w:r w:rsidRPr="00907B7F">
        <w:rPr>
          <w:rFonts w:ascii="Verdana" w:eastAsia="Times New Roman" w:hAnsi="Verdana" w:cs="Times New Roman"/>
          <w:b/>
          <w:bCs/>
          <w:sz w:val="24"/>
          <w:szCs w:val="24"/>
          <w:lang w:eastAsia="ru-RU"/>
        </w:rPr>
        <w:t>послов</w:t>
      </w:r>
      <w:proofErr w:type="gramEnd"/>
      <w:r w:rsidRPr="00907B7F">
        <w:rPr>
          <w:rFonts w:ascii="Verdana" w:eastAsia="Times New Roman" w:hAnsi="Verdana" w:cs="Times New Roman"/>
          <w:b/>
          <w:bCs/>
          <w:sz w:val="24"/>
          <w:szCs w:val="24"/>
          <w:lang w:eastAsia="ru-RU"/>
        </w:rPr>
        <w:t xml:space="preserve"> к Василию и Константину с предложением отдать их сестру, Анну, ему в жены, угрожая в противном случае подступить к Константинополю. Цари ответили, что если князь крестится, то Анну за него отдадут. Владимир согласился. Цари, упросив сестру дать согласие, послали ее вместе со священниками к русскому царю. В это время, по преданию, Владимир внезапно ослеп. Царевна сказала ему, если он крестится, то вылечится от слепоты. </w:t>
      </w:r>
      <w:proofErr w:type="spellStart"/>
      <w:r w:rsidRPr="00907B7F">
        <w:rPr>
          <w:rFonts w:ascii="Verdana" w:eastAsia="Times New Roman" w:hAnsi="Verdana" w:cs="Times New Roman"/>
          <w:b/>
          <w:bCs/>
          <w:sz w:val="24"/>
          <w:szCs w:val="24"/>
          <w:lang w:eastAsia="ru-RU"/>
        </w:rPr>
        <w:t>Херсонесский</w:t>
      </w:r>
      <w:proofErr w:type="spellEnd"/>
      <w:r w:rsidRPr="00907B7F">
        <w:rPr>
          <w:rFonts w:ascii="Verdana" w:eastAsia="Times New Roman" w:hAnsi="Verdana" w:cs="Times New Roman"/>
          <w:b/>
          <w:bCs/>
          <w:sz w:val="24"/>
          <w:szCs w:val="24"/>
          <w:lang w:eastAsia="ru-RU"/>
        </w:rPr>
        <w:t xml:space="preserve"> епископ совершил обряд крещения и дал ему имя Василия. По окончании крещения Владимир тотчас же вылечился от слепоты. </w:t>
      </w:r>
    </w:p>
    <w:p w:rsidR="00907B7F" w:rsidRPr="00907B7F" w:rsidRDefault="00907B7F" w:rsidP="00907B7F">
      <w:pPr>
        <w:spacing w:before="100" w:beforeAutospacing="1" w:after="100" w:afterAutospacing="1" w:line="240" w:lineRule="auto"/>
        <w:rPr>
          <w:rFonts w:ascii="Verdana" w:eastAsia="Times New Roman" w:hAnsi="Verdana" w:cs="Times New Roman"/>
          <w:b/>
          <w:bCs/>
          <w:sz w:val="24"/>
          <w:szCs w:val="24"/>
          <w:lang w:eastAsia="ru-RU"/>
        </w:rPr>
      </w:pPr>
      <w:r w:rsidRPr="00907B7F">
        <w:rPr>
          <w:rFonts w:ascii="Verdana" w:eastAsia="Times New Roman" w:hAnsi="Verdana" w:cs="Times New Roman"/>
          <w:b/>
          <w:bCs/>
          <w:sz w:val="24"/>
          <w:szCs w:val="24"/>
          <w:lang w:eastAsia="ru-RU"/>
        </w:rPr>
        <w:lastRenderedPageBreak/>
        <w:t xml:space="preserve">Киевскому князю было лестно породниться с могущественным императорским домом, но Владимир понимал и государственное значение этого брака. Если бы он рассматривал его просто как династический союз, вряд ли он затеял бы такое сложное дело как крещение Руси, к которому его никто не принуждал. </w:t>
      </w:r>
    </w:p>
    <w:p w:rsidR="00907B7F" w:rsidRPr="00907B7F" w:rsidRDefault="00907B7F" w:rsidP="00907B7F">
      <w:pPr>
        <w:spacing w:before="100" w:beforeAutospacing="1" w:after="100" w:afterAutospacing="1" w:line="240" w:lineRule="auto"/>
        <w:rPr>
          <w:rFonts w:ascii="Verdana" w:eastAsia="Times New Roman" w:hAnsi="Verdana" w:cs="Times New Roman"/>
          <w:b/>
          <w:bCs/>
          <w:sz w:val="24"/>
          <w:szCs w:val="24"/>
          <w:lang w:eastAsia="ru-RU"/>
        </w:rPr>
      </w:pPr>
      <w:r w:rsidRPr="00907B7F">
        <w:rPr>
          <w:rFonts w:ascii="Verdana" w:eastAsia="Times New Roman" w:hAnsi="Verdana" w:cs="Times New Roman"/>
          <w:b/>
          <w:bCs/>
          <w:sz w:val="24"/>
          <w:szCs w:val="24"/>
          <w:lang w:eastAsia="ru-RU"/>
        </w:rPr>
        <w:t xml:space="preserve">Во всяком случае, Владимир выполнил свои обязательства и помог Василию II сохранить трон, однако император не торопился отдавать сестру замуж за северного варвара. Владимир решил принудить к выполнению соглашения и, захватив в Крыму греческий </w:t>
      </w:r>
      <w:proofErr w:type="gramStart"/>
      <w:r w:rsidRPr="00907B7F">
        <w:rPr>
          <w:rFonts w:ascii="Verdana" w:eastAsia="Times New Roman" w:hAnsi="Verdana" w:cs="Times New Roman"/>
          <w:b/>
          <w:bCs/>
          <w:sz w:val="24"/>
          <w:szCs w:val="24"/>
          <w:lang w:eastAsia="ru-RU"/>
        </w:rPr>
        <w:t>город</w:t>
      </w:r>
      <w:proofErr w:type="gramEnd"/>
      <w:r w:rsidRPr="00907B7F">
        <w:rPr>
          <w:rFonts w:ascii="Verdana" w:eastAsia="Times New Roman" w:hAnsi="Verdana" w:cs="Times New Roman"/>
          <w:b/>
          <w:bCs/>
          <w:sz w:val="24"/>
          <w:szCs w:val="24"/>
          <w:lang w:eastAsia="ru-RU"/>
        </w:rPr>
        <w:t xml:space="preserve"> Херсонес, совершил бракосочетание с Анной, многие знатные воины, подражая своему князю, перешли в христианство. По возвращении в Киев Владимир приступил к крещению столичных жителей, а затем и других своих подданных. </w:t>
      </w:r>
    </w:p>
    <w:p w:rsidR="00907B7F" w:rsidRPr="00907B7F" w:rsidRDefault="00907B7F" w:rsidP="00907B7F">
      <w:pPr>
        <w:spacing w:before="100" w:beforeAutospacing="1" w:after="100" w:afterAutospacing="1" w:line="240" w:lineRule="auto"/>
        <w:rPr>
          <w:rFonts w:ascii="Verdana" w:eastAsia="Times New Roman" w:hAnsi="Verdana" w:cs="Times New Roman"/>
          <w:b/>
          <w:bCs/>
          <w:sz w:val="24"/>
          <w:szCs w:val="24"/>
          <w:lang w:eastAsia="ru-RU"/>
        </w:rPr>
      </w:pPr>
      <w:r w:rsidRPr="00907B7F">
        <w:rPr>
          <w:rFonts w:ascii="Verdana" w:eastAsia="Times New Roman" w:hAnsi="Verdana" w:cs="Times New Roman"/>
          <w:b/>
          <w:bCs/>
          <w:sz w:val="24"/>
          <w:szCs w:val="24"/>
          <w:lang w:eastAsia="ru-RU"/>
        </w:rPr>
        <w:t xml:space="preserve">Киевляне, среди которых было много христиан, воспринимали обращение в христианство без явного сопротивления. Владимир рассматривал христианство как государственную религию; отказ от крещения в таких условиях был равнозначен проявлению нелояльности, к чему у киевлян не было серьезных оснований. Столь же спокойно отнеслись к крещению обитатели южных и западных городов Руси, часто общавшиеся с иноверцами и жившие в многоязычной, многоплеменной среде. </w:t>
      </w:r>
    </w:p>
    <w:p w:rsidR="00907B7F" w:rsidRPr="00907B7F" w:rsidRDefault="00907B7F" w:rsidP="00907B7F">
      <w:pPr>
        <w:spacing w:before="100" w:beforeAutospacing="1" w:after="100" w:afterAutospacing="1" w:line="240" w:lineRule="auto"/>
        <w:rPr>
          <w:rFonts w:ascii="Verdana" w:eastAsia="Times New Roman" w:hAnsi="Verdana" w:cs="Times New Roman"/>
          <w:b/>
          <w:bCs/>
          <w:sz w:val="24"/>
          <w:szCs w:val="24"/>
          <w:lang w:eastAsia="ru-RU"/>
        </w:rPr>
      </w:pPr>
      <w:r w:rsidRPr="00907B7F">
        <w:rPr>
          <w:rFonts w:ascii="Verdana" w:eastAsia="Times New Roman" w:hAnsi="Verdana" w:cs="Times New Roman"/>
          <w:b/>
          <w:bCs/>
          <w:sz w:val="24"/>
          <w:szCs w:val="24"/>
          <w:lang w:eastAsia="ru-RU"/>
        </w:rPr>
        <w:t xml:space="preserve">Куда большее сопротивление оказали жители севера и востока Руси. Новгородцы взбунтовались против присланного в город епископа </w:t>
      </w:r>
      <w:proofErr w:type="spellStart"/>
      <w:r w:rsidRPr="00907B7F">
        <w:rPr>
          <w:rFonts w:ascii="Verdana" w:eastAsia="Times New Roman" w:hAnsi="Verdana" w:cs="Times New Roman"/>
          <w:b/>
          <w:bCs/>
          <w:sz w:val="24"/>
          <w:szCs w:val="24"/>
          <w:lang w:eastAsia="ru-RU"/>
        </w:rPr>
        <w:t>Иоакима</w:t>
      </w:r>
      <w:proofErr w:type="spellEnd"/>
      <w:r w:rsidRPr="00907B7F">
        <w:rPr>
          <w:rFonts w:ascii="Verdana" w:eastAsia="Times New Roman" w:hAnsi="Verdana" w:cs="Times New Roman"/>
          <w:b/>
          <w:bCs/>
          <w:sz w:val="24"/>
          <w:szCs w:val="24"/>
          <w:lang w:eastAsia="ru-RU"/>
        </w:rPr>
        <w:t xml:space="preserve"> (991) . Для покорения новгородцев потребовалась военная экспедиция киевлян, возглавленная Добрыней и </w:t>
      </w:r>
      <w:proofErr w:type="spellStart"/>
      <w:r w:rsidRPr="00907B7F">
        <w:rPr>
          <w:rFonts w:ascii="Verdana" w:eastAsia="Times New Roman" w:hAnsi="Verdana" w:cs="Times New Roman"/>
          <w:b/>
          <w:bCs/>
          <w:sz w:val="24"/>
          <w:szCs w:val="24"/>
          <w:lang w:eastAsia="ru-RU"/>
        </w:rPr>
        <w:t>Путятой</w:t>
      </w:r>
      <w:proofErr w:type="spellEnd"/>
      <w:r w:rsidRPr="00907B7F">
        <w:rPr>
          <w:rFonts w:ascii="Verdana" w:eastAsia="Times New Roman" w:hAnsi="Verdana" w:cs="Times New Roman"/>
          <w:b/>
          <w:bCs/>
          <w:sz w:val="24"/>
          <w:szCs w:val="24"/>
          <w:lang w:eastAsia="ru-RU"/>
        </w:rPr>
        <w:t>. Жители Мурома отказались впускать в город сына Владимира, князя Глеба, и заявили о своем желании сохранить религию предков. Сходные конфликты возникали и в других городах Новгородской и Ростовской земель. Причиной столь враждебного отношения является приверженность населения традиционным обрядам, именно в этих городах сложились элементы религиозной языческой организации (регулярные и устойчивые ритуалы, обособленная группа жрецов-волхвы, кудесники)</w:t>
      </w:r>
      <w:proofErr w:type="gramStart"/>
      <w:r w:rsidRPr="00907B7F">
        <w:rPr>
          <w:rFonts w:ascii="Verdana" w:eastAsia="Times New Roman" w:hAnsi="Verdana" w:cs="Times New Roman"/>
          <w:b/>
          <w:bCs/>
          <w:sz w:val="24"/>
          <w:szCs w:val="24"/>
          <w:lang w:eastAsia="ru-RU"/>
        </w:rPr>
        <w:t xml:space="preserve"> .</w:t>
      </w:r>
      <w:proofErr w:type="gramEnd"/>
      <w:r w:rsidRPr="00907B7F">
        <w:rPr>
          <w:rFonts w:ascii="Verdana" w:eastAsia="Times New Roman" w:hAnsi="Verdana" w:cs="Times New Roman"/>
          <w:b/>
          <w:bCs/>
          <w:sz w:val="24"/>
          <w:szCs w:val="24"/>
          <w:lang w:eastAsia="ru-RU"/>
        </w:rPr>
        <w:t xml:space="preserve"> В южных, западных городах и сельской местности языческие верования существовали, скорее, как суеверия, чем как оформившаяся религия. </w:t>
      </w:r>
    </w:p>
    <w:p w:rsidR="00907B7F" w:rsidRPr="00907B7F" w:rsidRDefault="00907B7F" w:rsidP="00907B7F">
      <w:pPr>
        <w:spacing w:before="100" w:beforeAutospacing="1" w:after="100" w:afterAutospacing="1" w:line="240" w:lineRule="auto"/>
        <w:rPr>
          <w:rFonts w:ascii="Verdana" w:eastAsia="Times New Roman" w:hAnsi="Verdana" w:cs="Times New Roman"/>
          <w:b/>
          <w:bCs/>
          <w:sz w:val="24"/>
          <w:szCs w:val="24"/>
          <w:lang w:eastAsia="ru-RU"/>
        </w:rPr>
      </w:pPr>
      <w:r w:rsidRPr="00907B7F">
        <w:rPr>
          <w:rFonts w:ascii="Verdana" w:eastAsia="Times New Roman" w:hAnsi="Verdana" w:cs="Times New Roman"/>
          <w:b/>
          <w:bCs/>
          <w:sz w:val="24"/>
          <w:szCs w:val="24"/>
          <w:lang w:eastAsia="ru-RU"/>
        </w:rPr>
        <w:t xml:space="preserve">Другой причиной сопротивления ростовчан и новгородцев было настороженное отношение к распоряжениям, исходившим из Киева. Христианская религия рассматривалась как угроза политической автономии северных и восточных земель, чье подчинение воле князя </w:t>
      </w:r>
      <w:proofErr w:type="gramStart"/>
      <w:r w:rsidRPr="00907B7F">
        <w:rPr>
          <w:rFonts w:ascii="Verdana" w:eastAsia="Times New Roman" w:hAnsi="Verdana" w:cs="Times New Roman"/>
          <w:b/>
          <w:bCs/>
          <w:sz w:val="24"/>
          <w:szCs w:val="24"/>
          <w:lang w:eastAsia="ru-RU"/>
        </w:rPr>
        <w:t>основывалось на традиции и было</w:t>
      </w:r>
      <w:proofErr w:type="gramEnd"/>
      <w:r w:rsidRPr="00907B7F">
        <w:rPr>
          <w:rFonts w:ascii="Verdana" w:eastAsia="Times New Roman" w:hAnsi="Verdana" w:cs="Times New Roman"/>
          <w:b/>
          <w:bCs/>
          <w:sz w:val="24"/>
          <w:szCs w:val="24"/>
          <w:lang w:eastAsia="ru-RU"/>
        </w:rPr>
        <w:t xml:space="preserve"> безграничным. </w:t>
      </w:r>
      <w:proofErr w:type="gramStart"/>
      <w:r w:rsidRPr="00907B7F">
        <w:rPr>
          <w:rFonts w:ascii="Verdana" w:eastAsia="Times New Roman" w:hAnsi="Verdana" w:cs="Times New Roman"/>
          <w:b/>
          <w:bCs/>
          <w:sz w:val="24"/>
          <w:szCs w:val="24"/>
          <w:lang w:eastAsia="ru-RU"/>
        </w:rPr>
        <w:t>Владимир</w:t>
      </w:r>
      <w:proofErr w:type="gramEnd"/>
      <w:r w:rsidRPr="00907B7F">
        <w:rPr>
          <w:rFonts w:ascii="Verdana" w:eastAsia="Times New Roman" w:hAnsi="Verdana" w:cs="Times New Roman"/>
          <w:b/>
          <w:bCs/>
          <w:sz w:val="24"/>
          <w:szCs w:val="24"/>
          <w:lang w:eastAsia="ru-RU"/>
        </w:rPr>
        <w:t xml:space="preserve"> нарушивший эти традиции, хотя и выросший в Новгороде, но поддавшийся чуждым греческим влияниям, считался в глазах насильно обращенных в </w:t>
      </w:r>
      <w:r w:rsidRPr="00907B7F">
        <w:rPr>
          <w:rFonts w:ascii="Verdana" w:eastAsia="Times New Roman" w:hAnsi="Verdana" w:cs="Times New Roman"/>
          <w:b/>
          <w:bCs/>
          <w:sz w:val="24"/>
          <w:szCs w:val="24"/>
          <w:lang w:eastAsia="ru-RU"/>
        </w:rPr>
        <w:lastRenderedPageBreak/>
        <w:t xml:space="preserve">христианство горожан Севера и Востока отступником, поправшим исконные вольности. </w:t>
      </w:r>
    </w:p>
    <w:p w:rsidR="00907B7F" w:rsidRPr="00907B7F" w:rsidRDefault="00907B7F" w:rsidP="00907B7F">
      <w:pPr>
        <w:spacing w:before="100" w:beforeAutospacing="1" w:after="100" w:afterAutospacing="1" w:line="240" w:lineRule="auto"/>
        <w:rPr>
          <w:rFonts w:ascii="Verdana" w:eastAsia="Times New Roman" w:hAnsi="Verdana" w:cs="Times New Roman"/>
          <w:b/>
          <w:bCs/>
          <w:sz w:val="24"/>
          <w:szCs w:val="24"/>
          <w:lang w:eastAsia="ru-RU"/>
        </w:rPr>
      </w:pPr>
      <w:r w:rsidRPr="00907B7F">
        <w:rPr>
          <w:rFonts w:ascii="Verdana" w:eastAsia="Times New Roman" w:hAnsi="Verdana" w:cs="Times New Roman"/>
          <w:b/>
          <w:bCs/>
          <w:sz w:val="24"/>
          <w:szCs w:val="24"/>
          <w:lang w:eastAsia="ru-RU"/>
        </w:rPr>
        <w:t xml:space="preserve">В сельской местности сопротивление христианству было не столь активным. Земледельцы, охотники, поклонявшиеся духам рек, лесов, полей, огня, чаще всего совмещали веру в этих духов с элементами христианства. </w:t>
      </w:r>
    </w:p>
    <w:p w:rsidR="00907B7F" w:rsidRPr="00907B7F" w:rsidRDefault="00907B7F" w:rsidP="00907B7F">
      <w:pPr>
        <w:spacing w:before="100" w:beforeAutospacing="1" w:after="100" w:afterAutospacing="1" w:line="240" w:lineRule="auto"/>
        <w:rPr>
          <w:rFonts w:ascii="Verdana" w:eastAsia="Times New Roman" w:hAnsi="Verdana" w:cs="Times New Roman"/>
          <w:b/>
          <w:bCs/>
          <w:sz w:val="24"/>
          <w:szCs w:val="24"/>
          <w:lang w:eastAsia="ru-RU"/>
        </w:rPr>
      </w:pPr>
      <w:r w:rsidRPr="00907B7F">
        <w:rPr>
          <w:rFonts w:ascii="Verdana" w:eastAsia="Times New Roman" w:hAnsi="Verdana" w:cs="Times New Roman"/>
          <w:b/>
          <w:bCs/>
          <w:sz w:val="24"/>
          <w:szCs w:val="24"/>
          <w:lang w:eastAsia="ru-RU"/>
        </w:rPr>
        <w:t>Двоеверие, существовавшее в селах на протяжении десятилетий и даже веков, лишь постепенно преодолевалось усилиями многих поколений священнослужителей. И сейчас все еще преодолевается. Надо заметить, что элементы языческого сознания обладают большой устойчивостью (в виде различных суеверий)</w:t>
      </w:r>
      <w:proofErr w:type="gramStart"/>
      <w:r w:rsidRPr="00907B7F">
        <w:rPr>
          <w:rFonts w:ascii="Verdana" w:eastAsia="Times New Roman" w:hAnsi="Verdana" w:cs="Times New Roman"/>
          <w:b/>
          <w:bCs/>
          <w:sz w:val="24"/>
          <w:szCs w:val="24"/>
          <w:lang w:eastAsia="ru-RU"/>
        </w:rPr>
        <w:t xml:space="preserve"> .</w:t>
      </w:r>
      <w:proofErr w:type="gramEnd"/>
      <w:r w:rsidRPr="00907B7F">
        <w:rPr>
          <w:rFonts w:ascii="Verdana" w:eastAsia="Times New Roman" w:hAnsi="Verdana" w:cs="Times New Roman"/>
          <w:b/>
          <w:bCs/>
          <w:sz w:val="24"/>
          <w:szCs w:val="24"/>
          <w:lang w:eastAsia="ru-RU"/>
        </w:rPr>
        <w:t xml:space="preserve"> Так многие распоряжения Владимира призванные укрепить новую веру, были проникнуты языческим духом. </w:t>
      </w:r>
    </w:p>
    <w:p w:rsidR="00907B7F" w:rsidRPr="00907B7F" w:rsidRDefault="00907B7F" w:rsidP="00907B7F">
      <w:pPr>
        <w:spacing w:before="100" w:beforeAutospacing="1" w:after="100" w:afterAutospacing="1" w:line="240" w:lineRule="auto"/>
        <w:rPr>
          <w:rFonts w:ascii="Verdana" w:eastAsia="Times New Roman" w:hAnsi="Verdana" w:cs="Times New Roman"/>
          <w:b/>
          <w:bCs/>
          <w:sz w:val="24"/>
          <w:szCs w:val="24"/>
          <w:lang w:eastAsia="ru-RU"/>
        </w:rPr>
      </w:pPr>
      <w:r w:rsidRPr="00907B7F">
        <w:rPr>
          <w:rFonts w:ascii="Verdana" w:eastAsia="Times New Roman" w:hAnsi="Verdana" w:cs="Times New Roman"/>
          <w:b/>
          <w:bCs/>
          <w:sz w:val="24"/>
          <w:szCs w:val="24"/>
          <w:lang w:eastAsia="ru-RU"/>
        </w:rPr>
        <w:t xml:space="preserve">Одной из проблем после формального (насильственного) было просвещение подданных в христианском духе. Эту задачу выполняли священники иностранцы, в основном, выходцы из Болгарии, жители которой еще в IX в. Приняли христианство. Болгарская церковь обладала независимостью от константинопольского патриарха, в частности избирать главу церкви. Это обстоятельство сыграло большую роль в развитии церкви на Руси. Не доверяя византийскому императору, Владимир решил подчинить русскую Церковь болгарским, а не греческим иерархам. Такой порядок сохранялся до 1037 года и был удобен тем, что Болгария пользовалась служебниками на славянском языке, близкому разговорному русскому. </w:t>
      </w:r>
    </w:p>
    <w:p w:rsidR="00907B7F" w:rsidRPr="00907B7F" w:rsidRDefault="00907B7F" w:rsidP="00907B7F">
      <w:pPr>
        <w:spacing w:before="100" w:beforeAutospacing="1" w:after="100" w:afterAutospacing="1" w:line="240" w:lineRule="auto"/>
        <w:rPr>
          <w:rFonts w:ascii="Verdana" w:eastAsia="Times New Roman" w:hAnsi="Verdana" w:cs="Times New Roman"/>
          <w:b/>
          <w:bCs/>
          <w:sz w:val="24"/>
          <w:szCs w:val="24"/>
          <w:lang w:eastAsia="ru-RU"/>
        </w:rPr>
      </w:pPr>
      <w:r w:rsidRPr="00907B7F">
        <w:rPr>
          <w:rFonts w:ascii="Verdana" w:eastAsia="Times New Roman" w:hAnsi="Verdana" w:cs="Times New Roman"/>
          <w:b/>
          <w:bCs/>
          <w:sz w:val="24"/>
          <w:szCs w:val="24"/>
          <w:lang w:eastAsia="ru-RU"/>
        </w:rPr>
        <w:t xml:space="preserve">Владимир столь сильно уверовал, что пытался воплотить христианский идеал: на первых порах отказался от применения уголовных наказаний, прощая разбойников; Раздача питания </w:t>
      </w:r>
      <w:proofErr w:type="gramStart"/>
      <w:r w:rsidRPr="00907B7F">
        <w:rPr>
          <w:rFonts w:ascii="Verdana" w:eastAsia="Times New Roman" w:hAnsi="Verdana" w:cs="Times New Roman"/>
          <w:b/>
          <w:bCs/>
          <w:sz w:val="24"/>
          <w:szCs w:val="24"/>
          <w:lang w:eastAsia="ru-RU"/>
        </w:rPr>
        <w:t>неимущим</w:t>
      </w:r>
      <w:proofErr w:type="gramEnd"/>
      <w:r w:rsidRPr="00907B7F">
        <w:rPr>
          <w:rFonts w:ascii="Verdana" w:eastAsia="Times New Roman" w:hAnsi="Verdana" w:cs="Times New Roman"/>
          <w:b/>
          <w:bCs/>
          <w:sz w:val="24"/>
          <w:szCs w:val="24"/>
          <w:lang w:eastAsia="ru-RU"/>
        </w:rPr>
        <w:t xml:space="preserve">. </w:t>
      </w:r>
    </w:p>
    <w:p w:rsidR="00907B7F" w:rsidRPr="00907B7F" w:rsidRDefault="00907B7F" w:rsidP="00907B7F">
      <w:pPr>
        <w:spacing w:before="100" w:beforeAutospacing="1" w:after="100" w:afterAutospacing="1" w:line="240" w:lineRule="auto"/>
        <w:rPr>
          <w:rFonts w:ascii="Verdana" w:eastAsia="Times New Roman" w:hAnsi="Verdana" w:cs="Times New Roman"/>
          <w:b/>
          <w:bCs/>
          <w:sz w:val="24"/>
          <w:szCs w:val="24"/>
          <w:lang w:eastAsia="ru-RU"/>
        </w:rPr>
      </w:pPr>
      <w:r w:rsidRPr="00907B7F">
        <w:rPr>
          <w:rFonts w:ascii="Verdana" w:eastAsia="Times New Roman" w:hAnsi="Verdana" w:cs="Times New Roman"/>
          <w:b/>
          <w:bCs/>
          <w:sz w:val="24"/>
          <w:szCs w:val="24"/>
          <w:lang w:eastAsia="ru-RU"/>
        </w:rPr>
        <w:t xml:space="preserve">Время Владимира нельзя считать периодом гармонии власти и общества. </w:t>
      </w:r>
    </w:p>
    <w:p w:rsidR="00907B7F" w:rsidRPr="00907B7F" w:rsidRDefault="00907B7F" w:rsidP="00907B7F">
      <w:pPr>
        <w:spacing w:before="100" w:beforeAutospacing="1" w:after="100" w:afterAutospacing="1" w:line="240" w:lineRule="auto"/>
        <w:rPr>
          <w:rFonts w:ascii="Verdana" w:eastAsia="Times New Roman" w:hAnsi="Verdana" w:cs="Times New Roman"/>
          <w:b/>
          <w:bCs/>
          <w:sz w:val="24"/>
          <w:szCs w:val="24"/>
          <w:lang w:eastAsia="ru-RU"/>
        </w:rPr>
      </w:pPr>
      <w:r w:rsidRPr="00907B7F">
        <w:rPr>
          <w:rFonts w:ascii="Verdana" w:eastAsia="Times New Roman" w:hAnsi="Verdana" w:cs="Times New Roman"/>
          <w:b/>
          <w:bCs/>
          <w:sz w:val="24"/>
          <w:szCs w:val="24"/>
          <w:lang w:eastAsia="ru-RU"/>
        </w:rPr>
        <w:t xml:space="preserve">Историческое значение этого времени заключалось в следующем: 1) Приобщение славяно-финского мира к ценностям христианства. </w:t>
      </w:r>
    </w:p>
    <w:p w:rsidR="00907B7F" w:rsidRPr="00907B7F" w:rsidRDefault="00907B7F" w:rsidP="00907B7F">
      <w:pPr>
        <w:spacing w:before="100" w:beforeAutospacing="1" w:after="100" w:afterAutospacing="1" w:line="240" w:lineRule="auto"/>
        <w:rPr>
          <w:rFonts w:ascii="Verdana" w:eastAsia="Times New Roman" w:hAnsi="Verdana" w:cs="Times New Roman"/>
          <w:b/>
          <w:bCs/>
          <w:sz w:val="24"/>
          <w:szCs w:val="24"/>
          <w:lang w:eastAsia="ru-RU"/>
        </w:rPr>
      </w:pPr>
      <w:r w:rsidRPr="00907B7F">
        <w:rPr>
          <w:rFonts w:ascii="Verdana" w:eastAsia="Times New Roman" w:hAnsi="Verdana" w:cs="Times New Roman"/>
          <w:b/>
          <w:bCs/>
          <w:sz w:val="24"/>
          <w:szCs w:val="24"/>
          <w:lang w:eastAsia="ru-RU"/>
        </w:rPr>
        <w:t xml:space="preserve">2) Создание условий для полнокровного сотрудничества племен Восточно-Европейской равнины с другими христианскими племенами и народностями. </w:t>
      </w:r>
    </w:p>
    <w:p w:rsidR="00907B7F" w:rsidRPr="00907B7F" w:rsidRDefault="00907B7F" w:rsidP="00907B7F">
      <w:pPr>
        <w:spacing w:before="100" w:beforeAutospacing="1" w:after="100" w:afterAutospacing="1" w:line="240" w:lineRule="auto"/>
        <w:rPr>
          <w:rFonts w:ascii="Verdana" w:eastAsia="Times New Roman" w:hAnsi="Verdana" w:cs="Times New Roman"/>
          <w:b/>
          <w:bCs/>
          <w:sz w:val="24"/>
          <w:szCs w:val="24"/>
          <w:lang w:eastAsia="ru-RU"/>
        </w:rPr>
      </w:pPr>
      <w:r w:rsidRPr="00907B7F">
        <w:rPr>
          <w:rFonts w:ascii="Verdana" w:eastAsia="Times New Roman" w:hAnsi="Verdana" w:cs="Times New Roman"/>
          <w:b/>
          <w:bCs/>
          <w:sz w:val="24"/>
          <w:szCs w:val="24"/>
          <w:lang w:eastAsia="ru-RU"/>
        </w:rPr>
        <w:t xml:space="preserve">3) Русь была признана как христианское государство, что определило более высокий уровень отношений с европейскими странами и народами. </w:t>
      </w:r>
    </w:p>
    <w:p w:rsidR="00907B7F" w:rsidRPr="00907B7F" w:rsidRDefault="00907B7F" w:rsidP="00907B7F">
      <w:pPr>
        <w:spacing w:before="100" w:beforeAutospacing="1" w:after="100" w:afterAutospacing="1" w:line="240" w:lineRule="auto"/>
        <w:rPr>
          <w:rFonts w:ascii="Verdana" w:eastAsia="Times New Roman" w:hAnsi="Verdana" w:cs="Times New Roman"/>
          <w:b/>
          <w:bCs/>
          <w:sz w:val="24"/>
          <w:szCs w:val="24"/>
          <w:lang w:eastAsia="ru-RU"/>
        </w:rPr>
      </w:pPr>
      <w:r w:rsidRPr="00907B7F">
        <w:rPr>
          <w:rFonts w:ascii="Verdana" w:eastAsia="Times New Roman" w:hAnsi="Verdana" w:cs="Times New Roman"/>
          <w:b/>
          <w:bCs/>
          <w:sz w:val="24"/>
          <w:szCs w:val="24"/>
          <w:lang w:eastAsia="ru-RU"/>
        </w:rPr>
        <w:lastRenderedPageBreak/>
        <w:t xml:space="preserve">Русская церковь, развивавшаяся в сотрудничестве с государством, стала силой объединяющей жителей разных земель в культурную и политическую общность. </w:t>
      </w:r>
    </w:p>
    <w:p w:rsidR="00907B7F" w:rsidRPr="00907B7F" w:rsidRDefault="00907B7F" w:rsidP="00907B7F">
      <w:pPr>
        <w:spacing w:before="100" w:beforeAutospacing="1" w:after="100" w:afterAutospacing="1" w:line="240" w:lineRule="auto"/>
        <w:rPr>
          <w:rFonts w:ascii="Verdana" w:eastAsia="Times New Roman" w:hAnsi="Verdana" w:cs="Times New Roman"/>
          <w:b/>
          <w:bCs/>
          <w:sz w:val="24"/>
          <w:szCs w:val="24"/>
          <w:lang w:eastAsia="ru-RU"/>
        </w:rPr>
      </w:pPr>
      <w:r w:rsidRPr="00907B7F">
        <w:rPr>
          <w:rFonts w:ascii="Verdana" w:eastAsia="Times New Roman" w:hAnsi="Verdana" w:cs="Times New Roman"/>
          <w:b/>
          <w:bCs/>
          <w:sz w:val="24"/>
          <w:szCs w:val="24"/>
          <w:lang w:eastAsia="ru-RU"/>
        </w:rPr>
        <w:t xml:space="preserve">Перенесение на русскую почву традиций монастырской жизни придало своеобразие славянской колонизации северных и восточных славян Киевского государства. </w:t>
      </w:r>
      <w:proofErr w:type="gramStart"/>
      <w:r w:rsidRPr="00907B7F">
        <w:rPr>
          <w:rFonts w:ascii="Verdana" w:eastAsia="Times New Roman" w:hAnsi="Verdana" w:cs="Times New Roman"/>
          <w:b/>
          <w:bCs/>
          <w:sz w:val="24"/>
          <w:szCs w:val="24"/>
          <w:lang w:eastAsia="ru-RU"/>
        </w:rPr>
        <w:t>Миссионерская деятельность на землях, населенных финно-язычными и тюркскими племенами, не только вовлекла эти племена в орбиту христианской цивилизации, но и несколько смягчала болезненные процессы становления многонационального государства (это государство развивалось на основе не национальной и религиозной идеи.</w:t>
      </w:r>
      <w:proofErr w:type="gramEnd"/>
      <w:r w:rsidRPr="00907B7F">
        <w:rPr>
          <w:rFonts w:ascii="Verdana" w:eastAsia="Times New Roman" w:hAnsi="Verdana" w:cs="Times New Roman"/>
          <w:b/>
          <w:bCs/>
          <w:sz w:val="24"/>
          <w:szCs w:val="24"/>
          <w:lang w:eastAsia="ru-RU"/>
        </w:rPr>
        <w:t xml:space="preserve"> Оно было не столько русским, сколько православным. Когда же народ потерял веру-государство развалилось)</w:t>
      </w:r>
      <w:proofErr w:type="gramStart"/>
      <w:r w:rsidRPr="00907B7F">
        <w:rPr>
          <w:rFonts w:ascii="Verdana" w:eastAsia="Times New Roman" w:hAnsi="Verdana" w:cs="Times New Roman"/>
          <w:b/>
          <w:bCs/>
          <w:sz w:val="24"/>
          <w:szCs w:val="24"/>
          <w:lang w:eastAsia="ru-RU"/>
        </w:rPr>
        <w:t xml:space="preserve"> .</w:t>
      </w:r>
      <w:proofErr w:type="gramEnd"/>
      <w:r w:rsidRPr="00907B7F">
        <w:rPr>
          <w:rFonts w:ascii="Verdana" w:eastAsia="Times New Roman" w:hAnsi="Verdana" w:cs="Times New Roman"/>
          <w:b/>
          <w:bCs/>
          <w:sz w:val="24"/>
          <w:szCs w:val="24"/>
          <w:lang w:eastAsia="ru-RU"/>
        </w:rPr>
        <w:t xml:space="preserve"> </w:t>
      </w:r>
    </w:p>
    <w:p w:rsidR="00907B7F" w:rsidRPr="00907B7F" w:rsidRDefault="00907B7F" w:rsidP="00907B7F">
      <w:pPr>
        <w:spacing w:before="100" w:beforeAutospacing="1" w:after="100" w:afterAutospacing="1" w:line="240" w:lineRule="auto"/>
        <w:rPr>
          <w:rFonts w:ascii="Verdana" w:eastAsia="Times New Roman" w:hAnsi="Verdana" w:cs="Times New Roman"/>
          <w:b/>
          <w:bCs/>
          <w:sz w:val="24"/>
          <w:szCs w:val="24"/>
          <w:lang w:eastAsia="ru-RU"/>
        </w:rPr>
      </w:pPr>
      <w:r w:rsidRPr="00907B7F">
        <w:rPr>
          <w:rFonts w:ascii="Verdana" w:eastAsia="Times New Roman" w:hAnsi="Verdana" w:cs="Times New Roman"/>
          <w:b/>
          <w:bCs/>
          <w:sz w:val="24"/>
          <w:szCs w:val="24"/>
          <w:lang w:eastAsia="ru-RU"/>
        </w:rPr>
        <w:t>Приобщение к тысячелетней христианской истории ставило перед русским обществом новые культурные, духовные задачи и указывало на средства их решения (освоение многовекового наследия греко-римской цивилизации, развитие самобытных форм литературы, искусства, религиозной жизни)</w:t>
      </w:r>
      <w:proofErr w:type="gramStart"/>
      <w:r w:rsidRPr="00907B7F">
        <w:rPr>
          <w:rFonts w:ascii="Verdana" w:eastAsia="Times New Roman" w:hAnsi="Verdana" w:cs="Times New Roman"/>
          <w:b/>
          <w:bCs/>
          <w:sz w:val="24"/>
          <w:szCs w:val="24"/>
          <w:lang w:eastAsia="ru-RU"/>
        </w:rPr>
        <w:t xml:space="preserve"> .</w:t>
      </w:r>
      <w:proofErr w:type="gramEnd"/>
      <w:r w:rsidRPr="00907B7F">
        <w:rPr>
          <w:rFonts w:ascii="Verdana" w:eastAsia="Times New Roman" w:hAnsi="Verdana" w:cs="Times New Roman"/>
          <w:b/>
          <w:bCs/>
          <w:sz w:val="24"/>
          <w:szCs w:val="24"/>
          <w:lang w:eastAsia="ru-RU"/>
        </w:rPr>
        <w:t xml:space="preserve"> Заимствование становилось основой для сотрудничества, из осваиваемых достижении Византии постепенно вырастали ранее неведомые славянам каменное зодчество, иконопись, фресковые росписи, житийная литература и летописание, школа и переписка книг. Крещение Руси, понимаемое не как кратковременное действие, не как массовый обряд, а как процесс постепенной христианизации </w:t>
      </w:r>
      <w:proofErr w:type="gramStart"/>
      <w:r w:rsidRPr="00907B7F">
        <w:rPr>
          <w:rFonts w:ascii="Verdana" w:eastAsia="Times New Roman" w:hAnsi="Verdana" w:cs="Times New Roman"/>
          <w:b/>
          <w:bCs/>
          <w:sz w:val="24"/>
          <w:szCs w:val="24"/>
          <w:lang w:eastAsia="ru-RU"/>
        </w:rPr>
        <w:t>восточно-славянских</w:t>
      </w:r>
      <w:proofErr w:type="gramEnd"/>
      <w:r w:rsidRPr="00907B7F">
        <w:rPr>
          <w:rFonts w:ascii="Verdana" w:eastAsia="Times New Roman" w:hAnsi="Verdana" w:cs="Times New Roman"/>
          <w:b/>
          <w:bCs/>
          <w:sz w:val="24"/>
          <w:szCs w:val="24"/>
          <w:lang w:eastAsia="ru-RU"/>
        </w:rPr>
        <w:t xml:space="preserve"> и соседствовавших с ними племен - крещение Руси создало новые формы внутренней жизни этих сближавшихся друг с другом этнических групп и новые формы их взаимодействия с окружающим миром. </w:t>
      </w:r>
    </w:p>
    <w:p w:rsidR="00907B7F" w:rsidRPr="00907B7F" w:rsidRDefault="00907B7F" w:rsidP="00907B7F">
      <w:pPr>
        <w:spacing w:before="100" w:beforeAutospacing="1" w:after="100" w:afterAutospacing="1" w:line="240" w:lineRule="auto"/>
        <w:rPr>
          <w:rFonts w:ascii="Verdana" w:eastAsia="Times New Roman" w:hAnsi="Verdana" w:cs="Times New Roman"/>
          <w:b/>
          <w:bCs/>
          <w:sz w:val="24"/>
          <w:szCs w:val="24"/>
          <w:lang w:eastAsia="ru-RU"/>
        </w:rPr>
      </w:pPr>
      <w:r w:rsidRPr="00907B7F">
        <w:rPr>
          <w:rFonts w:ascii="Verdana" w:eastAsia="Times New Roman" w:hAnsi="Verdana" w:cs="Times New Roman"/>
          <w:b/>
          <w:bCs/>
          <w:sz w:val="24"/>
          <w:szCs w:val="24"/>
          <w:lang w:eastAsia="ru-RU"/>
        </w:rPr>
        <w:t xml:space="preserve">  </w:t>
      </w:r>
    </w:p>
    <w:p w:rsidR="00907B7F" w:rsidRPr="00907B7F" w:rsidRDefault="00907B7F" w:rsidP="00907B7F">
      <w:pPr>
        <w:spacing w:before="100" w:beforeAutospacing="1" w:after="100" w:afterAutospacing="1" w:line="240" w:lineRule="auto"/>
        <w:rPr>
          <w:rFonts w:ascii="Verdana" w:eastAsia="Times New Roman" w:hAnsi="Verdana" w:cs="Times New Roman"/>
          <w:b/>
          <w:bCs/>
          <w:sz w:val="24"/>
          <w:szCs w:val="24"/>
          <w:lang w:eastAsia="ru-RU"/>
        </w:rPr>
      </w:pPr>
      <w:r w:rsidRPr="00907B7F">
        <w:rPr>
          <w:rFonts w:ascii="Verdana" w:eastAsia="Times New Roman" w:hAnsi="Verdana" w:cs="Times New Roman"/>
          <w:b/>
          <w:bCs/>
          <w:sz w:val="24"/>
          <w:szCs w:val="24"/>
          <w:lang w:eastAsia="ru-RU"/>
        </w:rPr>
        <w:t xml:space="preserve">Библиография </w:t>
      </w:r>
    </w:p>
    <w:p w:rsidR="00907B7F" w:rsidRPr="00907B7F" w:rsidRDefault="00907B7F" w:rsidP="00907B7F">
      <w:pPr>
        <w:spacing w:before="100" w:beforeAutospacing="1" w:after="100" w:afterAutospacing="1" w:line="240" w:lineRule="auto"/>
        <w:rPr>
          <w:rFonts w:ascii="Verdana" w:eastAsia="Times New Roman" w:hAnsi="Verdana" w:cs="Times New Roman"/>
          <w:b/>
          <w:bCs/>
          <w:sz w:val="24"/>
          <w:szCs w:val="24"/>
          <w:lang w:eastAsia="ru-RU"/>
        </w:rPr>
      </w:pPr>
      <w:r w:rsidRPr="00907B7F">
        <w:rPr>
          <w:rFonts w:ascii="Verdana" w:eastAsia="Times New Roman" w:hAnsi="Verdana" w:cs="Times New Roman"/>
          <w:b/>
          <w:bCs/>
          <w:sz w:val="24"/>
          <w:szCs w:val="24"/>
          <w:lang w:eastAsia="ru-RU"/>
        </w:rPr>
        <w:t xml:space="preserve">1) </w:t>
      </w:r>
      <w:proofErr w:type="spellStart"/>
      <w:r w:rsidRPr="00907B7F">
        <w:rPr>
          <w:rFonts w:ascii="Verdana" w:eastAsia="Times New Roman" w:hAnsi="Verdana" w:cs="Times New Roman"/>
          <w:b/>
          <w:bCs/>
          <w:sz w:val="24"/>
          <w:szCs w:val="24"/>
          <w:lang w:eastAsia="ru-RU"/>
        </w:rPr>
        <w:t>Головатенко</w:t>
      </w:r>
      <w:proofErr w:type="spellEnd"/>
      <w:r w:rsidRPr="00907B7F">
        <w:rPr>
          <w:rFonts w:ascii="Verdana" w:eastAsia="Times New Roman" w:hAnsi="Verdana" w:cs="Times New Roman"/>
          <w:b/>
          <w:bCs/>
          <w:sz w:val="24"/>
          <w:szCs w:val="24"/>
          <w:lang w:eastAsia="ru-RU"/>
        </w:rPr>
        <w:t xml:space="preserve"> "История России: спорны проблемы</w:t>
      </w:r>
      <w:proofErr w:type="gramStart"/>
      <w:r w:rsidRPr="00907B7F">
        <w:rPr>
          <w:rFonts w:ascii="Verdana" w:eastAsia="Times New Roman" w:hAnsi="Verdana" w:cs="Times New Roman"/>
          <w:b/>
          <w:bCs/>
          <w:sz w:val="24"/>
          <w:szCs w:val="24"/>
          <w:lang w:eastAsia="ru-RU"/>
        </w:rPr>
        <w:t xml:space="preserve">. " </w:t>
      </w:r>
      <w:proofErr w:type="gramEnd"/>
    </w:p>
    <w:p w:rsidR="00907B7F" w:rsidRPr="00907B7F" w:rsidRDefault="00907B7F" w:rsidP="00907B7F">
      <w:pPr>
        <w:spacing w:before="100" w:beforeAutospacing="1" w:after="100" w:afterAutospacing="1" w:line="240" w:lineRule="auto"/>
        <w:rPr>
          <w:rFonts w:ascii="Verdana" w:eastAsia="Times New Roman" w:hAnsi="Verdana" w:cs="Times New Roman"/>
          <w:b/>
          <w:bCs/>
          <w:sz w:val="24"/>
          <w:szCs w:val="24"/>
          <w:lang w:eastAsia="ru-RU"/>
        </w:rPr>
      </w:pPr>
      <w:r w:rsidRPr="00907B7F">
        <w:rPr>
          <w:rFonts w:ascii="Verdana" w:eastAsia="Times New Roman" w:hAnsi="Verdana" w:cs="Times New Roman"/>
          <w:b/>
          <w:bCs/>
          <w:sz w:val="24"/>
          <w:szCs w:val="24"/>
          <w:lang w:eastAsia="ru-RU"/>
        </w:rPr>
        <w:t xml:space="preserve">2) Костомаров Н. И "Русская история в жизнеописаниях ее главнейших деятелей" </w:t>
      </w:r>
    </w:p>
    <w:p w:rsidR="00907B7F" w:rsidRPr="00907B7F" w:rsidRDefault="00907B7F" w:rsidP="00907B7F">
      <w:pPr>
        <w:spacing w:before="100" w:beforeAutospacing="1" w:after="100" w:afterAutospacing="1" w:line="240" w:lineRule="auto"/>
        <w:rPr>
          <w:rFonts w:ascii="Verdana" w:eastAsia="Times New Roman" w:hAnsi="Verdana" w:cs="Times New Roman"/>
          <w:b/>
          <w:bCs/>
          <w:sz w:val="24"/>
          <w:szCs w:val="24"/>
          <w:lang w:eastAsia="ru-RU"/>
        </w:rPr>
      </w:pPr>
      <w:r w:rsidRPr="00907B7F">
        <w:rPr>
          <w:rFonts w:ascii="Verdana" w:eastAsia="Times New Roman" w:hAnsi="Verdana" w:cs="Times New Roman"/>
          <w:b/>
          <w:bCs/>
          <w:sz w:val="24"/>
          <w:szCs w:val="24"/>
          <w:lang w:eastAsia="ru-RU"/>
        </w:rPr>
        <w:t xml:space="preserve">3) Соловьев С. М. "Сочинения. Книга I" </w:t>
      </w:r>
    </w:p>
    <w:p w:rsidR="00907B7F" w:rsidRPr="00907B7F" w:rsidRDefault="00907B7F" w:rsidP="00907B7F">
      <w:pPr>
        <w:spacing w:before="100" w:beforeAutospacing="1" w:after="100" w:afterAutospacing="1" w:line="240" w:lineRule="auto"/>
        <w:rPr>
          <w:rFonts w:ascii="Verdana" w:eastAsia="Times New Roman" w:hAnsi="Verdana" w:cs="Times New Roman"/>
          <w:b/>
          <w:bCs/>
          <w:sz w:val="24"/>
          <w:szCs w:val="24"/>
          <w:lang w:eastAsia="ru-RU"/>
        </w:rPr>
      </w:pPr>
      <w:r w:rsidRPr="00907B7F">
        <w:rPr>
          <w:rFonts w:ascii="Verdana" w:eastAsia="Times New Roman" w:hAnsi="Verdana" w:cs="Times New Roman"/>
          <w:b/>
          <w:bCs/>
          <w:sz w:val="24"/>
          <w:szCs w:val="24"/>
          <w:lang w:eastAsia="ru-RU"/>
        </w:rPr>
        <w:t xml:space="preserve">4) </w:t>
      </w:r>
      <w:proofErr w:type="spellStart"/>
      <w:r w:rsidRPr="00907B7F">
        <w:rPr>
          <w:rFonts w:ascii="Verdana" w:eastAsia="Times New Roman" w:hAnsi="Verdana" w:cs="Times New Roman"/>
          <w:b/>
          <w:bCs/>
          <w:sz w:val="24"/>
          <w:szCs w:val="24"/>
          <w:lang w:eastAsia="ru-RU"/>
        </w:rPr>
        <w:t>Карташев</w:t>
      </w:r>
      <w:proofErr w:type="spellEnd"/>
      <w:r w:rsidRPr="00907B7F">
        <w:rPr>
          <w:rFonts w:ascii="Verdana" w:eastAsia="Times New Roman" w:hAnsi="Verdana" w:cs="Times New Roman"/>
          <w:b/>
          <w:bCs/>
          <w:sz w:val="24"/>
          <w:szCs w:val="24"/>
          <w:lang w:eastAsia="ru-RU"/>
        </w:rPr>
        <w:t xml:space="preserve"> А. В. "Очерки по истории русской церкви" т. I </w:t>
      </w:r>
    </w:p>
    <w:p w:rsidR="00907B7F" w:rsidRPr="00907B7F" w:rsidRDefault="00907B7F" w:rsidP="00907B7F">
      <w:pPr>
        <w:spacing w:before="100" w:beforeAutospacing="1" w:after="100" w:afterAutospacing="1" w:line="240" w:lineRule="auto"/>
        <w:rPr>
          <w:rFonts w:ascii="Verdana" w:eastAsia="Times New Roman" w:hAnsi="Verdana" w:cs="Times New Roman"/>
          <w:b/>
          <w:bCs/>
          <w:sz w:val="24"/>
          <w:szCs w:val="24"/>
          <w:lang w:eastAsia="ru-RU"/>
        </w:rPr>
      </w:pPr>
      <w:r w:rsidRPr="00907B7F">
        <w:rPr>
          <w:rFonts w:ascii="Verdana" w:eastAsia="Times New Roman" w:hAnsi="Verdana" w:cs="Times New Roman"/>
          <w:b/>
          <w:bCs/>
          <w:sz w:val="24"/>
          <w:szCs w:val="24"/>
          <w:lang w:eastAsia="ru-RU"/>
        </w:rPr>
        <w:t xml:space="preserve">5) </w:t>
      </w:r>
      <w:proofErr w:type="spellStart"/>
      <w:r w:rsidRPr="00907B7F">
        <w:rPr>
          <w:rFonts w:ascii="Verdana" w:eastAsia="Times New Roman" w:hAnsi="Verdana" w:cs="Times New Roman"/>
          <w:b/>
          <w:bCs/>
          <w:sz w:val="24"/>
          <w:szCs w:val="24"/>
          <w:lang w:eastAsia="ru-RU"/>
        </w:rPr>
        <w:t>Бутромеев</w:t>
      </w:r>
      <w:proofErr w:type="spellEnd"/>
      <w:r w:rsidRPr="00907B7F">
        <w:rPr>
          <w:rFonts w:ascii="Verdana" w:eastAsia="Times New Roman" w:hAnsi="Verdana" w:cs="Times New Roman"/>
          <w:b/>
          <w:bCs/>
          <w:sz w:val="24"/>
          <w:szCs w:val="24"/>
          <w:lang w:eastAsia="ru-RU"/>
        </w:rPr>
        <w:t xml:space="preserve"> "Русская история для всех" </w:t>
      </w:r>
    </w:p>
    <w:p w:rsidR="00EC2FA0" w:rsidRDefault="00EC2FA0"/>
    <w:sectPr w:rsidR="00EC2F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056"/>
    <w:rsid w:val="000C6D3B"/>
    <w:rsid w:val="00140801"/>
    <w:rsid w:val="00155657"/>
    <w:rsid w:val="00167DE7"/>
    <w:rsid w:val="00173283"/>
    <w:rsid w:val="00181112"/>
    <w:rsid w:val="001B18FD"/>
    <w:rsid w:val="00215E2B"/>
    <w:rsid w:val="0029032C"/>
    <w:rsid w:val="00292E47"/>
    <w:rsid w:val="002C1D90"/>
    <w:rsid w:val="00322243"/>
    <w:rsid w:val="00450566"/>
    <w:rsid w:val="004520C0"/>
    <w:rsid w:val="004D7495"/>
    <w:rsid w:val="005341E0"/>
    <w:rsid w:val="005D4F76"/>
    <w:rsid w:val="00617FA8"/>
    <w:rsid w:val="00627DAD"/>
    <w:rsid w:val="00647090"/>
    <w:rsid w:val="00656602"/>
    <w:rsid w:val="00676537"/>
    <w:rsid w:val="00691785"/>
    <w:rsid w:val="00692C0A"/>
    <w:rsid w:val="0069642E"/>
    <w:rsid w:val="006C13B7"/>
    <w:rsid w:val="007261B8"/>
    <w:rsid w:val="0073388B"/>
    <w:rsid w:val="00743F53"/>
    <w:rsid w:val="00820836"/>
    <w:rsid w:val="00890A83"/>
    <w:rsid w:val="008960E4"/>
    <w:rsid w:val="008D3871"/>
    <w:rsid w:val="008F5329"/>
    <w:rsid w:val="00907B7F"/>
    <w:rsid w:val="00917F16"/>
    <w:rsid w:val="009322B8"/>
    <w:rsid w:val="009D55C2"/>
    <w:rsid w:val="00A46E89"/>
    <w:rsid w:val="00A67E4A"/>
    <w:rsid w:val="00A74A27"/>
    <w:rsid w:val="00AE58BA"/>
    <w:rsid w:val="00B65BAD"/>
    <w:rsid w:val="00BA463B"/>
    <w:rsid w:val="00BB139A"/>
    <w:rsid w:val="00C437D5"/>
    <w:rsid w:val="00C50134"/>
    <w:rsid w:val="00CC4EC4"/>
    <w:rsid w:val="00CE43DA"/>
    <w:rsid w:val="00D037C1"/>
    <w:rsid w:val="00D14E90"/>
    <w:rsid w:val="00D65E2C"/>
    <w:rsid w:val="00DA11EB"/>
    <w:rsid w:val="00DC6DC0"/>
    <w:rsid w:val="00DD4208"/>
    <w:rsid w:val="00E03056"/>
    <w:rsid w:val="00E42D70"/>
    <w:rsid w:val="00E9581D"/>
    <w:rsid w:val="00EC2FA0"/>
    <w:rsid w:val="00FD06FB"/>
    <w:rsid w:val="00FF5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46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2627</Words>
  <Characters>14979</Characters>
  <Application>Microsoft Office Word</Application>
  <DocSecurity>0</DocSecurity>
  <Lines>124</Lines>
  <Paragraphs>35</Paragraphs>
  <ScaleCrop>false</ScaleCrop>
  <Company>-</Company>
  <LinksUpToDate>false</LinksUpToDate>
  <CharactersWithSpaces>17571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cp:lastModifiedBy>
  <cp:revision>7</cp:revision>
  <dcterms:created xsi:type="dcterms:W3CDTF">2011-08-23T05:33:00Z</dcterms:created>
  <dcterms:modified xsi:type="dcterms:W3CDTF">2011-11-26T16:53:00Z</dcterms:modified>
</cp:coreProperties>
</file>